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right" w:tblpY="1"/>
        <w:tblOverlap w:val="never"/>
        <w:tblW w:w="9543" w:type="dxa"/>
        <w:tblCellSpacing w:w="15" w:type="dxa"/>
        <w:tblCellMar>
          <w:top w:w="15" w:type="dxa"/>
          <w:left w:w="15" w:type="dxa"/>
          <w:bottom w:w="15" w:type="dxa"/>
          <w:right w:w="15" w:type="dxa"/>
        </w:tblCellMar>
        <w:tblLook w:val="04A0" w:firstRow="1" w:lastRow="0" w:firstColumn="1" w:lastColumn="0" w:noHBand="0" w:noVBand="1"/>
      </w:tblPr>
      <w:tblGrid>
        <w:gridCol w:w="9543"/>
      </w:tblGrid>
      <w:tr w:rsidR="007B6371" w:rsidRPr="00A12E34" w:rsidTr="007B6371">
        <w:trPr>
          <w:tblCellSpacing w:w="15" w:type="dxa"/>
        </w:trPr>
        <w:tc>
          <w:tcPr>
            <w:tcW w:w="9483" w:type="dxa"/>
            <w:vAlign w:val="center"/>
            <w:hideMark/>
          </w:tcPr>
          <w:p w:rsidR="007B6371" w:rsidRPr="00A12E34" w:rsidRDefault="007B6371" w:rsidP="007A3A79">
            <w:pPr>
              <w:spacing w:after="0" w:line="240" w:lineRule="auto"/>
              <w:ind w:right="-844"/>
              <w:jc w:val="right"/>
              <w:outlineLvl w:val="2"/>
              <w:rPr>
                <w:rFonts w:ascii="Times New Roman" w:eastAsia="Times New Roman" w:hAnsi="Times New Roman" w:cs="Times New Roman"/>
                <w:sz w:val="28"/>
                <w:szCs w:val="28"/>
                <w:lang w:eastAsia="ru-RU" w:bidi="lo-LA"/>
              </w:rPr>
            </w:pPr>
          </w:p>
        </w:tc>
      </w:tr>
    </w:tbl>
    <w:p w:rsidR="00424D57" w:rsidRPr="00424D57" w:rsidRDefault="00424D57" w:rsidP="00424D57">
      <w:pPr>
        <w:spacing w:after="0" w:line="360" w:lineRule="auto"/>
        <w:jc w:val="center"/>
        <w:rPr>
          <w:rStyle w:val="apple-converted-space"/>
          <w:rFonts w:ascii="Times New Roman" w:hAnsi="Times New Roman" w:cs="Times New Roman"/>
          <w:b/>
          <w:bCs/>
          <w:i/>
          <w:iCs/>
          <w:color w:val="000000"/>
          <w:sz w:val="28"/>
          <w:szCs w:val="28"/>
          <w:shd w:val="clear" w:color="auto" w:fill="FFFFFF"/>
        </w:rPr>
      </w:pPr>
      <w:r>
        <w:rPr>
          <w:rFonts w:ascii="Times New Roman" w:hAnsi="Times New Roman" w:cs="Times New Roman"/>
          <w:color w:val="000000"/>
          <w:sz w:val="28"/>
          <w:szCs w:val="28"/>
          <w:shd w:val="clear" w:color="auto" w:fill="FFFFFF"/>
          <w:lang w:val="tt-RU"/>
        </w:rPr>
        <w:t xml:space="preserve"> </w:t>
      </w:r>
      <w:r w:rsidR="00321DC0" w:rsidRPr="00CC46F0">
        <w:rPr>
          <w:rFonts w:ascii="Times New Roman" w:hAnsi="Times New Roman"/>
          <w:b/>
          <w:bCs/>
          <w:sz w:val="28"/>
          <w:szCs w:val="28"/>
          <w:lang w:val="tt-RU"/>
        </w:rPr>
        <w:t>ФДБ</w:t>
      </w:r>
      <w:r w:rsidR="00321DC0">
        <w:rPr>
          <w:rFonts w:ascii="Times New Roman" w:hAnsi="Times New Roman"/>
          <w:b/>
          <w:bCs/>
          <w:sz w:val="28"/>
          <w:szCs w:val="28"/>
          <w:lang w:val="tt-RU"/>
        </w:rPr>
        <w:t>Б</w:t>
      </w:r>
      <w:r w:rsidR="00321DC0" w:rsidRPr="00CC46F0">
        <w:rPr>
          <w:rFonts w:ascii="Times New Roman" w:hAnsi="Times New Roman"/>
          <w:b/>
          <w:bCs/>
          <w:sz w:val="28"/>
          <w:szCs w:val="28"/>
          <w:lang w:val="tt-RU"/>
        </w:rPr>
        <w:t>С</w:t>
      </w:r>
      <w:r w:rsidR="00321DC0">
        <w:rPr>
          <w:rFonts w:ascii="Times New Roman" w:hAnsi="Times New Roman"/>
          <w:b/>
          <w:bCs/>
          <w:sz w:val="28"/>
          <w:szCs w:val="28"/>
          <w:lang w:val="tt-RU"/>
        </w:rPr>
        <w:t xml:space="preserve"> </w:t>
      </w:r>
      <w:r w:rsidRPr="005A1D22">
        <w:rPr>
          <w:rFonts w:ascii="Times New Roman" w:hAnsi="Times New Roman" w:cs="Times New Roman"/>
          <w:b/>
          <w:bCs/>
          <w:sz w:val="28"/>
          <w:szCs w:val="28"/>
          <w:lang w:val="tt-RU"/>
        </w:rPr>
        <w:t>шартларында укучыларның  аралашу компетенциясен үстерүдә актив формаларны куллану</w:t>
      </w:r>
    </w:p>
    <w:p w:rsidR="00F13711" w:rsidRPr="00B2015F" w:rsidRDefault="00424D57" w:rsidP="00B2015F">
      <w:pPr>
        <w:pStyle w:val="af0"/>
        <w:spacing w:line="360" w:lineRule="auto"/>
        <w:jc w:val="both"/>
        <w:rPr>
          <w:rFonts w:ascii="Times New Roman" w:hAnsi="Times New Roman" w:cs="Times New Roman"/>
          <w:sz w:val="28"/>
          <w:szCs w:val="28"/>
          <w:lang w:val="tt-RU"/>
        </w:rPr>
      </w:pPr>
      <w:r w:rsidRPr="00B2015F">
        <w:rPr>
          <w:rFonts w:ascii="Times New Roman" w:hAnsi="Times New Roman" w:cs="Times New Roman"/>
          <w:sz w:val="28"/>
          <w:szCs w:val="28"/>
          <w:lang w:val="tt-RU"/>
        </w:rPr>
        <w:t xml:space="preserve"> (татар теле һәм әдәбияты укытучысы Л</w:t>
      </w:r>
      <w:r w:rsidR="00F13711" w:rsidRPr="00B2015F">
        <w:rPr>
          <w:rFonts w:ascii="Times New Roman" w:hAnsi="Times New Roman" w:cs="Times New Roman"/>
          <w:sz w:val="28"/>
          <w:szCs w:val="28"/>
          <w:lang w:val="tt-RU"/>
        </w:rPr>
        <w:t>.Р.Ибраеваның эш тәҗрибәсеннән)</w:t>
      </w:r>
    </w:p>
    <w:p w:rsidR="00424D57" w:rsidRPr="00B2015F" w:rsidRDefault="00F13711" w:rsidP="00B2015F">
      <w:pPr>
        <w:pStyle w:val="af0"/>
        <w:spacing w:line="360" w:lineRule="auto"/>
        <w:jc w:val="both"/>
        <w:rPr>
          <w:rStyle w:val="c12"/>
          <w:rFonts w:ascii="Times New Roman" w:hAnsi="Times New Roman" w:cs="Times New Roman"/>
          <w:bCs/>
          <w:sz w:val="28"/>
          <w:szCs w:val="28"/>
          <w:lang w:val="tt-RU"/>
        </w:rPr>
      </w:pPr>
      <w:r w:rsidRPr="00B2015F">
        <w:rPr>
          <w:rStyle w:val="c12"/>
          <w:rFonts w:ascii="Times New Roman" w:hAnsi="Times New Roman" w:cs="Times New Roman"/>
          <w:color w:val="000000"/>
          <w:sz w:val="28"/>
          <w:szCs w:val="28"/>
          <w:shd w:val="clear" w:color="auto" w:fill="FFFFFF"/>
          <w:lang w:val="tt-RU"/>
        </w:rPr>
        <w:t xml:space="preserve">         </w:t>
      </w:r>
      <w:r w:rsidR="00424D57" w:rsidRPr="00B2015F">
        <w:rPr>
          <w:rStyle w:val="c12"/>
          <w:rFonts w:ascii="Times New Roman" w:hAnsi="Times New Roman" w:cs="Times New Roman"/>
          <w:color w:val="000000"/>
          <w:sz w:val="28"/>
          <w:szCs w:val="28"/>
          <w:shd w:val="clear" w:color="auto" w:fill="FFFFFF"/>
          <w:lang w:val="tt-RU"/>
        </w:rPr>
        <w:t>Бүгенге көндә милли мәдәниятнең мөһим бер өлеш</w:t>
      </w:r>
      <w:r w:rsidRPr="00B2015F">
        <w:rPr>
          <w:rStyle w:val="c12"/>
          <w:rFonts w:ascii="Times New Roman" w:hAnsi="Times New Roman" w:cs="Times New Roman"/>
          <w:color w:val="000000"/>
          <w:sz w:val="28"/>
          <w:szCs w:val="28"/>
          <w:shd w:val="clear" w:color="auto" w:fill="FFFFFF"/>
          <w:lang w:val="tt-RU"/>
        </w:rPr>
        <w:t xml:space="preserve">е булган туган телне яклау, аны </w:t>
      </w:r>
      <w:r w:rsidR="00424D57" w:rsidRPr="00B2015F">
        <w:rPr>
          <w:rStyle w:val="c12"/>
          <w:rFonts w:ascii="Times New Roman" w:hAnsi="Times New Roman" w:cs="Times New Roman"/>
          <w:color w:val="000000"/>
          <w:sz w:val="28"/>
          <w:szCs w:val="28"/>
          <w:shd w:val="clear" w:color="auto" w:fill="FFFFFF"/>
          <w:lang w:val="tt-RU"/>
        </w:rPr>
        <w:t xml:space="preserve">саклап калу, үстерү -иң мөһим мәсьәләләрнең берсе булып тора. </w:t>
      </w:r>
    </w:p>
    <w:p w:rsidR="00F13711" w:rsidRPr="00B2015F" w:rsidRDefault="00424D57" w:rsidP="00B2015F">
      <w:pPr>
        <w:pStyle w:val="af0"/>
        <w:spacing w:line="360" w:lineRule="auto"/>
        <w:jc w:val="both"/>
        <w:rPr>
          <w:rFonts w:ascii="Times New Roman" w:hAnsi="Times New Roman" w:cs="Times New Roman"/>
          <w:sz w:val="28"/>
          <w:szCs w:val="28"/>
          <w:lang w:val="tt-RU"/>
        </w:rPr>
      </w:pPr>
      <w:r w:rsidRPr="00B2015F">
        <w:rPr>
          <w:rStyle w:val="c12"/>
          <w:rFonts w:ascii="Times New Roman" w:hAnsi="Times New Roman" w:cs="Times New Roman"/>
          <w:color w:val="000000"/>
          <w:sz w:val="28"/>
          <w:szCs w:val="28"/>
          <w:shd w:val="clear" w:color="auto" w:fill="FFFFFF"/>
          <w:lang w:val="tt-RU"/>
        </w:rPr>
        <w:t> </w:t>
      </w:r>
      <w:r w:rsidRPr="00B2015F">
        <w:rPr>
          <w:rFonts w:ascii="Times New Roman" w:hAnsi="Times New Roman" w:cs="Times New Roman"/>
          <w:sz w:val="28"/>
          <w:szCs w:val="28"/>
          <w:lang w:val="tt-RU"/>
        </w:rPr>
        <w:t xml:space="preserve">Без яңача фикерләүгә игътибар бирелгән,  әледән-әле яңа ачышлар ясала торган заманда яшибез. </w:t>
      </w:r>
      <w:r w:rsidRPr="00B2015F">
        <w:rPr>
          <w:rFonts w:ascii="Times New Roman" w:hAnsi="Times New Roman" w:cs="Times New Roman"/>
          <w:spacing w:val="-1"/>
          <w:sz w:val="28"/>
          <w:szCs w:val="28"/>
          <w:lang w:val="tt-RU"/>
        </w:rPr>
        <w:t xml:space="preserve">Мәгариф өлкәсендә моңа кадәр билгеле булмаган </w:t>
      </w:r>
      <w:r w:rsidRPr="00B2015F">
        <w:rPr>
          <w:rFonts w:ascii="Times New Roman" w:hAnsi="Times New Roman" w:cs="Times New Roman"/>
          <w:sz w:val="28"/>
          <w:szCs w:val="28"/>
          <w:lang w:val="tt-RU"/>
        </w:rPr>
        <w:t>ысуллар һәм эш алымнары кулланыла, алар тагын да камилләшә бара.</w:t>
      </w:r>
      <w:r w:rsidRPr="00B2015F">
        <w:rPr>
          <w:rFonts w:ascii="Times New Roman" w:hAnsi="Times New Roman" w:cs="Times New Roman"/>
          <w:color w:val="000000"/>
          <w:sz w:val="28"/>
          <w:szCs w:val="28"/>
          <w:shd w:val="clear" w:color="auto" w:fill="FFFFFF"/>
          <w:lang w:val="tt-RU"/>
        </w:rPr>
        <w:t xml:space="preserve"> </w:t>
      </w:r>
      <w:r w:rsidR="00653837" w:rsidRPr="00B2015F">
        <w:rPr>
          <w:rFonts w:ascii="Times New Roman" w:hAnsi="Times New Roman" w:cs="Times New Roman"/>
          <w:sz w:val="28"/>
          <w:szCs w:val="28"/>
          <w:lang w:val="tt-RU"/>
        </w:rPr>
        <w:t>Татар телен фән буларак урта мәктәптә укыту барышында заманча технологияләр кулланып кына ниндидер уңышларга ирешергә мөмкин. Чөнки без яңача эшләргә омтылган, заманнан калышмыйча алга баручы буын белән көндәлек эш алып барабыз. Хәтта, әйтергә кирәк, шул буынның фикерен туплап, акыл һәм белем сәләтен үстерүдә үзебезнең даими өлешебезне кертәбез.</w:t>
      </w:r>
    </w:p>
    <w:p w:rsidR="004E32F3" w:rsidRPr="00B2015F" w:rsidRDefault="00E672CA" w:rsidP="008210C3">
      <w:pPr>
        <w:pStyle w:val="af0"/>
        <w:spacing w:line="360" w:lineRule="auto"/>
        <w:ind w:firstLine="708"/>
        <w:jc w:val="both"/>
        <w:rPr>
          <w:rFonts w:ascii="Times New Roman" w:hAnsi="Times New Roman" w:cs="Times New Roman"/>
          <w:sz w:val="28"/>
          <w:szCs w:val="28"/>
          <w:lang w:val="tt-RU"/>
        </w:rPr>
      </w:pPr>
      <w:r w:rsidRPr="00B2015F">
        <w:rPr>
          <w:rFonts w:ascii="Times New Roman" w:hAnsi="Times New Roman" w:cs="Times New Roman"/>
          <w:sz w:val="28"/>
          <w:szCs w:val="28"/>
          <w:lang w:val="tt-RU"/>
        </w:rPr>
        <w:t>Укучыларда татар теленә  хөрмәт уяту,</w:t>
      </w:r>
      <w:r w:rsidRPr="00B2015F">
        <w:rPr>
          <w:rFonts w:ascii="Times New Roman" w:hAnsi="Times New Roman" w:cs="Times New Roman"/>
          <w:color w:val="000000"/>
          <w:sz w:val="28"/>
          <w:szCs w:val="28"/>
          <w:shd w:val="clear" w:color="auto" w:fill="FFFFFF"/>
          <w:lang w:val="tt-RU"/>
        </w:rPr>
        <w:t xml:space="preserve">аларның аралашу  осталыгын үстерү, телне гамәли кулланырга өйрәтүне мин үземә </w:t>
      </w:r>
      <w:r w:rsidRPr="00B2015F">
        <w:rPr>
          <w:rFonts w:ascii="Times New Roman" w:hAnsi="Times New Roman" w:cs="Times New Roman"/>
          <w:b/>
          <w:color w:val="000000"/>
          <w:sz w:val="28"/>
          <w:szCs w:val="28"/>
          <w:shd w:val="clear" w:color="auto" w:fill="FFFFFF"/>
          <w:lang w:val="tt-RU"/>
        </w:rPr>
        <w:t>максат</w:t>
      </w:r>
      <w:r w:rsidRPr="00B2015F">
        <w:rPr>
          <w:rFonts w:ascii="Times New Roman" w:hAnsi="Times New Roman" w:cs="Times New Roman"/>
          <w:color w:val="000000"/>
          <w:sz w:val="28"/>
          <w:szCs w:val="28"/>
          <w:shd w:val="clear" w:color="auto" w:fill="FFFFFF"/>
          <w:lang w:val="tt-RU"/>
        </w:rPr>
        <w:t xml:space="preserve"> итеп куйдым.</w:t>
      </w:r>
      <w:r w:rsidRPr="00B2015F">
        <w:rPr>
          <w:rFonts w:ascii="Times New Roman" w:hAnsi="Times New Roman" w:cs="Times New Roman"/>
          <w:sz w:val="28"/>
          <w:szCs w:val="28"/>
          <w:lang w:val="tt-RU"/>
        </w:rPr>
        <w:t xml:space="preserve"> Методик темамны да шуны исәптә тотып билгеләдем: </w:t>
      </w:r>
      <w:r w:rsidR="00321DC0" w:rsidRPr="00B2015F">
        <w:rPr>
          <w:rFonts w:ascii="Times New Roman" w:hAnsi="Times New Roman" w:cs="Times New Roman"/>
          <w:b/>
          <w:sz w:val="28"/>
          <w:szCs w:val="28"/>
          <w:lang w:val="tt-RU"/>
        </w:rPr>
        <w:t>“ФД</w:t>
      </w:r>
      <w:r w:rsidRPr="00B2015F">
        <w:rPr>
          <w:rFonts w:ascii="Times New Roman" w:hAnsi="Times New Roman" w:cs="Times New Roman"/>
          <w:b/>
          <w:sz w:val="28"/>
          <w:szCs w:val="28"/>
          <w:lang w:val="tt-RU"/>
        </w:rPr>
        <w:t>Б</w:t>
      </w:r>
      <w:r w:rsidR="00321DC0" w:rsidRPr="00B2015F">
        <w:rPr>
          <w:rFonts w:ascii="Times New Roman" w:hAnsi="Times New Roman" w:cs="Times New Roman"/>
          <w:b/>
          <w:sz w:val="28"/>
          <w:szCs w:val="28"/>
          <w:lang w:val="tt-RU"/>
        </w:rPr>
        <w:t>Б</w:t>
      </w:r>
      <w:r w:rsidRPr="00B2015F">
        <w:rPr>
          <w:rFonts w:ascii="Times New Roman" w:hAnsi="Times New Roman" w:cs="Times New Roman"/>
          <w:b/>
          <w:sz w:val="28"/>
          <w:szCs w:val="28"/>
          <w:lang w:val="tt-RU"/>
        </w:rPr>
        <w:t>С  шартларында укучыларның  аралашу компетенциясен үстерүдә актив формаларны куллану.</w:t>
      </w:r>
      <w:r w:rsidR="00321DC0" w:rsidRPr="00B2015F">
        <w:rPr>
          <w:rFonts w:ascii="Times New Roman" w:hAnsi="Times New Roman" w:cs="Times New Roman"/>
          <w:b/>
          <w:sz w:val="28"/>
          <w:szCs w:val="28"/>
          <w:lang w:val="tt-RU"/>
        </w:rPr>
        <w:t>”</w:t>
      </w:r>
      <w:r w:rsidRPr="00B2015F">
        <w:rPr>
          <w:rFonts w:ascii="Times New Roman" w:hAnsi="Times New Roman" w:cs="Times New Roman"/>
          <w:sz w:val="28"/>
          <w:szCs w:val="28"/>
          <w:lang w:val="tt-RU"/>
        </w:rPr>
        <w:t xml:space="preserve"> </w:t>
      </w:r>
      <w:r w:rsidR="00BC5A05" w:rsidRPr="00B2015F">
        <w:rPr>
          <w:rFonts w:ascii="Times New Roman" w:hAnsi="Times New Roman" w:cs="Times New Roman"/>
          <w:sz w:val="28"/>
          <w:szCs w:val="28"/>
          <w:lang w:val="tt-RU"/>
        </w:rPr>
        <w:t>Дәресләремд</w:t>
      </w:r>
      <w:r w:rsidR="002D6751" w:rsidRPr="00B2015F">
        <w:rPr>
          <w:rFonts w:ascii="Times New Roman" w:hAnsi="Times New Roman" w:cs="Times New Roman"/>
          <w:sz w:val="28"/>
          <w:szCs w:val="28"/>
          <w:lang w:val="tt-RU"/>
        </w:rPr>
        <w:t>ә аралашу ихтыяҗын тудырырырлык актив формалар кулланып, укучыларн</w:t>
      </w:r>
      <w:r w:rsidR="00BC5A05" w:rsidRPr="00B2015F">
        <w:rPr>
          <w:rFonts w:ascii="Times New Roman" w:hAnsi="Times New Roman" w:cs="Times New Roman"/>
          <w:sz w:val="28"/>
          <w:szCs w:val="28"/>
          <w:lang w:val="tt-RU"/>
        </w:rPr>
        <w:t>ың танып белү эшчәнлеген оештырам</w:t>
      </w:r>
      <w:r w:rsidR="002D6751" w:rsidRPr="00B2015F">
        <w:rPr>
          <w:rFonts w:ascii="Times New Roman" w:hAnsi="Times New Roman" w:cs="Times New Roman"/>
          <w:sz w:val="28"/>
          <w:szCs w:val="28"/>
          <w:lang w:val="tt-RU"/>
        </w:rPr>
        <w:t xml:space="preserve">, </w:t>
      </w:r>
      <w:r w:rsidR="002D6751" w:rsidRPr="00B2015F">
        <w:rPr>
          <w:rFonts w:ascii="Times New Roman" w:hAnsi="Times New Roman" w:cs="Times New Roman"/>
          <w:sz w:val="28"/>
          <w:szCs w:val="28"/>
          <w:lang w:val="tt-RU"/>
        </w:rPr>
        <w:br/>
        <w:t>шәхси һәм яшь үзенчәлекләреннән чыгып, методик алымнарны, заманча технологияләрне</w:t>
      </w:r>
      <w:r w:rsidR="00653837" w:rsidRPr="00B2015F">
        <w:rPr>
          <w:rFonts w:ascii="Times New Roman" w:hAnsi="Times New Roman" w:cs="Times New Roman"/>
          <w:sz w:val="28"/>
          <w:szCs w:val="28"/>
          <w:lang w:val="tt-RU"/>
        </w:rPr>
        <w:t xml:space="preserve"> </w:t>
      </w:r>
      <w:r w:rsidR="00BC5A05" w:rsidRPr="00B2015F">
        <w:rPr>
          <w:rFonts w:ascii="Times New Roman" w:hAnsi="Times New Roman" w:cs="Times New Roman"/>
          <w:sz w:val="28"/>
          <w:szCs w:val="28"/>
          <w:lang w:val="tt-RU"/>
        </w:rPr>
        <w:t>сайлыйм</w:t>
      </w:r>
      <w:r w:rsidR="002D6751" w:rsidRPr="00B2015F">
        <w:rPr>
          <w:rFonts w:ascii="Times New Roman" w:hAnsi="Times New Roman" w:cs="Times New Roman"/>
          <w:sz w:val="28"/>
          <w:szCs w:val="28"/>
          <w:lang w:val="tt-RU"/>
        </w:rPr>
        <w:t>;</w:t>
      </w:r>
      <w:r w:rsidR="002D6751" w:rsidRPr="00B2015F">
        <w:rPr>
          <w:rFonts w:ascii="Times New Roman" w:hAnsi="Times New Roman" w:cs="Times New Roman"/>
          <w:sz w:val="28"/>
          <w:szCs w:val="28"/>
          <w:lang w:val="tt-RU"/>
        </w:rPr>
        <w:br/>
        <w:t xml:space="preserve">укучыларда тел дәресләренә </w:t>
      </w:r>
      <w:r w:rsidR="00BC5A05" w:rsidRPr="00B2015F">
        <w:rPr>
          <w:rFonts w:ascii="Times New Roman" w:hAnsi="Times New Roman" w:cs="Times New Roman"/>
          <w:sz w:val="28"/>
          <w:szCs w:val="28"/>
          <w:lang w:val="tt-RU"/>
        </w:rPr>
        <w:t>уңай караш булдырырга тырышам.</w:t>
      </w:r>
      <w:r w:rsidR="002D6751" w:rsidRPr="00B2015F">
        <w:rPr>
          <w:rFonts w:ascii="Times New Roman" w:hAnsi="Times New Roman" w:cs="Times New Roman"/>
          <w:sz w:val="28"/>
          <w:szCs w:val="28"/>
          <w:lang w:val="tt-RU"/>
        </w:rPr>
        <w:br/>
      </w:r>
      <w:r w:rsidR="00653837" w:rsidRPr="00B2015F">
        <w:rPr>
          <w:rFonts w:ascii="Times New Roman" w:hAnsi="Times New Roman" w:cs="Times New Roman"/>
          <w:sz w:val="28"/>
          <w:szCs w:val="28"/>
          <w:lang w:val="tt-RU"/>
        </w:rPr>
        <w:t xml:space="preserve"> </w:t>
      </w:r>
      <w:r w:rsidR="008210C3">
        <w:rPr>
          <w:rFonts w:ascii="Times New Roman" w:hAnsi="Times New Roman" w:cs="Times New Roman"/>
          <w:sz w:val="28"/>
          <w:szCs w:val="28"/>
          <w:lang w:val="tt-RU"/>
        </w:rPr>
        <w:tab/>
      </w:r>
      <w:r w:rsidR="00653837" w:rsidRPr="00B2015F">
        <w:rPr>
          <w:rFonts w:ascii="Times New Roman" w:hAnsi="Times New Roman" w:cs="Times New Roman"/>
          <w:sz w:val="28"/>
          <w:szCs w:val="28"/>
          <w:lang w:val="tt-RU"/>
        </w:rPr>
        <w:t xml:space="preserve"> </w:t>
      </w:r>
      <w:r w:rsidR="008567C1" w:rsidRPr="00B2015F">
        <w:rPr>
          <w:rFonts w:ascii="Times New Roman" w:hAnsi="Times New Roman" w:cs="Times New Roman"/>
          <w:sz w:val="28"/>
          <w:szCs w:val="28"/>
          <w:lang w:val="tt-RU"/>
        </w:rPr>
        <w:t>Яңа технологияләргә нигезләнгәндә, укучы эшчәнлеге продуктив, иҗади, эзләнү характерын ала. Методның нигезендә укучы һәм укытучының диалогы тора. Укытуда актив методлар дигәндә, без А. М. Матюшкин, Т. В. Кудрявцев, М. И. Махмутов, И. Я. Лернер, М. М. Леви һәм башкаларны саный алабыз.</w:t>
      </w:r>
    </w:p>
    <w:p w:rsidR="008567C1" w:rsidRPr="00B2015F" w:rsidRDefault="008567C1" w:rsidP="008210C3">
      <w:pPr>
        <w:pStyle w:val="af0"/>
        <w:spacing w:line="360" w:lineRule="auto"/>
        <w:ind w:firstLine="708"/>
        <w:jc w:val="both"/>
        <w:rPr>
          <w:rFonts w:ascii="Times New Roman" w:hAnsi="Times New Roman" w:cs="Times New Roman"/>
          <w:sz w:val="28"/>
          <w:szCs w:val="28"/>
          <w:lang w:val="tt-RU"/>
        </w:rPr>
      </w:pPr>
      <w:r w:rsidRPr="00B2015F">
        <w:rPr>
          <w:rFonts w:ascii="Times New Roman" w:hAnsi="Times New Roman" w:cs="Times New Roman"/>
          <w:sz w:val="28"/>
          <w:szCs w:val="28"/>
          <w:lang w:eastAsia="ru-RU"/>
        </w:rPr>
        <w:t xml:space="preserve">Актив </w:t>
      </w:r>
      <w:proofErr w:type="spellStart"/>
      <w:r w:rsidRPr="00B2015F">
        <w:rPr>
          <w:rFonts w:ascii="Times New Roman" w:hAnsi="Times New Roman" w:cs="Times New Roman"/>
          <w:sz w:val="28"/>
          <w:szCs w:val="28"/>
          <w:lang w:eastAsia="ru-RU"/>
        </w:rPr>
        <w:t>методлар</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кулланып</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укыту</w:t>
      </w:r>
      <w:proofErr w:type="spellEnd"/>
      <w:r w:rsidRPr="00B2015F">
        <w:rPr>
          <w:rFonts w:ascii="Times New Roman" w:hAnsi="Times New Roman" w:cs="Times New Roman"/>
          <w:sz w:val="28"/>
          <w:szCs w:val="28"/>
          <w:lang w:eastAsia="ru-RU"/>
        </w:rPr>
        <w:t xml:space="preserve"> </w:t>
      </w:r>
      <w:proofErr w:type="spellStart"/>
      <w:proofErr w:type="gramStart"/>
      <w:r w:rsidRPr="00B2015F">
        <w:rPr>
          <w:rFonts w:ascii="Times New Roman" w:hAnsi="Times New Roman" w:cs="Times New Roman"/>
          <w:sz w:val="28"/>
          <w:szCs w:val="28"/>
          <w:lang w:eastAsia="ru-RU"/>
        </w:rPr>
        <w:t>түб</w:t>
      </w:r>
      <w:proofErr w:type="gramEnd"/>
      <w:r w:rsidRPr="00B2015F">
        <w:rPr>
          <w:rFonts w:ascii="Times New Roman" w:hAnsi="Times New Roman" w:cs="Times New Roman"/>
          <w:sz w:val="28"/>
          <w:szCs w:val="28"/>
          <w:lang w:eastAsia="ru-RU"/>
        </w:rPr>
        <w:t>әндәге</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гомуми</w:t>
      </w:r>
      <w:proofErr w:type="spellEnd"/>
      <w:r w:rsidRPr="00B2015F">
        <w:rPr>
          <w:rFonts w:ascii="Times New Roman" w:hAnsi="Times New Roman" w:cs="Times New Roman"/>
          <w:sz w:val="28"/>
          <w:szCs w:val="28"/>
          <w:lang w:eastAsia="ru-RU"/>
        </w:rPr>
        <w:t xml:space="preserve"> дидактик </w:t>
      </w:r>
      <w:proofErr w:type="spellStart"/>
      <w:r w:rsidRPr="00B2015F">
        <w:rPr>
          <w:rFonts w:ascii="Times New Roman" w:hAnsi="Times New Roman" w:cs="Times New Roman"/>
          <w:sz w:val="28"/>
          <w:szCs w:val="28"/>
          <w:lang w:eastAsia="ru-RU"/>
        </w:rPr>
        <w:t>принципларга</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нигезләнә</w:t>
      </w:r>
      <w:proofErr w:type="spellEnd"/>
      <w:r w:rsidRPr="00B2015F">
        <w:rPr>
          <w:rFonts w:ascii="Times New Roman" w:hAnsi="Times New Roman" w:cs="Times New Roman"/>
          <w:sz w:val="28"/>
          <w:szCs w:val="28"/>
          <w:lang w:eastAsia="ru-RU"/>
        </w:rPr>
        <w:t>:</w:t>
      </w:r>
    </w:p>
    <w:p w:rsidR="008567C1" w:rsidRPr="00B2015F" w:rsidRDefault="008567C1" w:rsidP="00B2015F">
      <w:pPr>
        <w:pStyle w:val="af0"/>
        <w:spacing w:line="360" w:lineRule="auto"/>
        <w:jc w:val="both"/>
        <w:rPr>
          <w:rFonts w:ascii="Times New Roman" w:hAnsi="Times New Roman" w:cs="Times New Roman"/>
          <w:sz w:val="28"/>
          <w:szCs w:val="28"/>
          <w:lang w:eastAsia="ru-RU"/>
        </w:rPr>
      </w:pPr>
      <w:r w:rsidRPr="00B2015F">
        <w:rPr>
          <w:rFonts w:ascii="Times New Roman" w:hAnsi="Times New Roman" w:cs="Times New Roman"/>
          <w:sz w:val="28"/>
          <w:szCs w:val="28"/>
          <w:lang w:eastAsia="ru-RU"/>
        </w:rPr>
        <w:t xml:space="preserve">1.укыту методы </w:t>
      </w:r>
      <w:proofErr w:type="spellStart"/>
      <w:r w:rsidRPr="00B2015F">
        <w:rPr>
          <w:rFonts w:ascii="Times New Roman" w:hAnsi="Times New Roman" w:cs="Times New Roman"/>
          <w:sz w:val="28"/>
          <w:szCs w:val="28"/>
          <w:lang w:eastAsia="ru-RU"/>
        </w:rPr>
        <w:t>һә</w:t>
      </w:r>
      <w:proofErr w:type="gramStart"/>
      <w:r w:rsidRPr="00B2015F">
        <w:rPr>
          <w:rFonts w:ascii="Times New Roman" w:hAnsi="Times New Roman" w:cs="Times New Roman"/>
          <w:sz w:val="28"/>
          <w:szCs w:val="28"/>
          <w:lang w:eastAsia="ru-RU"/>
        </w:rPr>
        <w:t>м</w:t>
      </w:r>
      <w:proofErr w:type="spellEnd"/>
      <w:proofErr w:type="gram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укытуның</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эчтәлеге</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арасында</w:t>
      </w:r>
      <w:proofErr w:type="spellEnd"/>
      <w:r w:rsidRPr="00B2015F">
        <w:rPr>
          <w:rFonts w:ascii="Times New Roman" w:hAnsi="Times New Roman" w:cs="Times New Roman"/>
          <w:sz w:val="28"/>
          <w:szCs w:val="28"/>
          <w:lang w:eastAsia="ru-RU"/>
        </w:rPr>
        <w:t xml:space="preserve"> туры </w:t>
      </w:r>
      <w:proofErr w:type="spellStart"/>
      <w:r w:rsidRPr="00B2015F">
        <w:rPr>
          <w:rFonts w:ascii="Times New Roman" w:hAnsi="Times New Roman" w:cs="Times New Roman"/>
          <w:sz w:val="28"/>
          <w:szCs w:val="28"/>
          <w:lang w:eastAsia="ru-RU"/>
        </w:rPr>
        <w:t>килү</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принцибы</w:t>
      </w:r>
      <w:proofErr w:type="spellEnd"/>
      <w:r w:rsidR="000D51D2" w:rsidRPr="00B2015F">
        <w:rPr>
          <w:rFonts w:ascii="Times New Roman" w:hAnsi="Times New Roman" w:cs="Times New Roman"/>
          <w:sz w:val="28"/>
          <w:szCs w:val="28"/>
          <w:lang w:eastAsia="ru-RU"/>
        </w:rPr>
        <w:t>;</w:t>
      </w:r>
    </w:p>
    <w:p w:rsidR="008567C1" w:rsidRPr="00B2015F" w:rsidRDefault="008567C1" w:rsidP="00B2015F">
      <w:pPr>
        <w:pStyle w:val="af0"/>
        <w:spacing w:line="360" w:lineRule="auto"/>
        <w:jc w:val="both"/>
        <w:rPr>
          <w:rFonts w:ascii="Times New Roman" w:hAnsi="Times New Roman" w:cs="Times New Roman"/>
          <w:sz w:val="28"/>
          <w:szCs w:val="28"/>
          <w:lang w:eastAsia="ru-RU"/>
        </w:rPr>
      </w:pPr>
      <w:r w:rsidRPr="00B2015F">
        <w:rPr>
          <w:rFonts w:ascii="Times New Roman" w:hAnsi="Times New Roman" w:cs="Times New Roman"/>
          <w:sz w:val="28"/>
          <w:szCs w:val="28"/>
          <w:lang w:eastAsia="ru-RU"/>
        </w:rPr>
        <w:t xml:space="preserve">2.   метод </w:t>
      </w:r>
      <w:proofErr w:type="spellStart"/>
      <w:r w:rsidRPr="00B2015F">
        <w:rPr>
          <w:rFonts w:ascii="Times New Roman" w:hAnsi="Times New Roman" w:cs="Times New Roman"/>
          <w:sz w:val="28"/>
          <w:szCs w:val="28"/>
          <w:lang w:eastAsia="ru-RU"/>
        </w:rPr>
        <w:t>һә</w:t>
      </w:r>
      <w:proofErr w:type="gramStart"/>
      <w:r w:rsidRPr="00B2015F">
        <w:rPr>
          <w:rFonts w:ascii="Times New Roman" w:hAnsi="Times New Roman" w:cs="Times New Roman"/>
          <w:sz w:val="28"/>
          <w:szCs w:val="28"/>
          <w:lang w:eastAsia="ru-RU"/>
        </w:rPr>
        <w:t>м</w:t>
      </w:r>
      <w:proofErr w:type="spellEnd"/>
      <w:proofErr w:type="gram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эчтәлекнең</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укыту</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максатларына</w:t>
      </w:r>
      <w:proofErr w:type="spellEnd"/>
      <w:r w:rsidRPr="00B2015F">
        <w:rPr>
          <w:rFonts w:ascii="Times New Roman" w:hAnsi="Times New Roman" w:cs="Times New Roman"/>
          <w:sz w:val="28"/>
          <w:szCs w:val="28"/>
          <w:lang w:eastAsia="ru-RU"/>
        </w:rPr>
        <w:t xml:space="preserve"> туры </w:t>
      </w:r>
      <w:proofErr w:type="spellStart"/>
      <w:r w:rsidRPr="00B2015F">
        <w:rPr>
          <w:rFonts w:ascii="Times New Roman" w:hAnsi="Times New Roman" w:cs="Times New Roman"/>
          <w:sz w:val="28"/>
          <w:szCs w:val="28"/>
          <w:lang w:eastAsia="ru-RU"/>
        </w:rPr>
        <w:t>килү</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принцибы</w:t>
      </w:r>
      <w:proofErr w:type="spellEnd"/>
      <w:r w:rsidR="000D51D2" w:rsidRPr="00B2015F">
        <w:rPr>
          <w:rFonts w:ascii="Times New Roman" w:hAnsi="Times New Roman" w:cs="Times New Roman"/>
          <w:sz w:val="28"/>
          <w:szCs w:val="28"/>
          <w:lang w:eastAsia="ru-RU"/>
        </w:rPr>
        <w:t>;</w:t>
      </w:r>
    </w:p>
    <w:p w:rsidR="008567C1" w:rsidRPr="00B2015F" w:rsidRDefault="008567C1" w:rsidP="00B2015F">
      <w:pPr>
        <w:pStyle w:val="af0"/>
        <w:spacing w:line="360" w:lineRule="auto"/>
        <w:jc w:val="both"/>
        <w:rPr>
          <w:rFonts w:ascii="Times New Roman" w:hAnsi="Times New Roman" w:cs="Times New Roman"/>
          <w:sz w:val="28"/>
          <w:szCs w:val="28"/>
          <w:lang w:eastAsia="ru-RU"/>
        </w:rPr>
      </w:pPr>
      <w:r w:rsidRPr="00B2015F">
        <w:rPr>
          <w:rFonts w:ascii="Times New Roman" w:hAnsi="Times New Roman" w:cs="Times New Roman"/>
          <w:sz w:val="28"/>
          <w:szCs w:val="28"/>
          <w:lang w:eastAsia="ru-RU"/>
        </w:rPr>
        <w:t>3.   </w:t>
      </w:r>
      <w:proofErr w:type="spellStart"/>
      <w:r w:rsidRPr="00B2015F">
        <w:rPr>
          <w:rFonts w:ascii="Times New Roman" w:hAnsi="Times New Roman" w:cs="Times New Roman"/>
          <w:sz w:val="28"/>
          <w:szCs w:val="28"/>
          <w:lang w:eastAsia="ru-RU"/>
        </w:rPr>
        <w:t>проблемалылык</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принцибы</w:t>
      </w:r>
      <w:proofErr w:type="spellEnd"/>
      <w:r w:rsidR="000D51D2" w:rsidRPr="00B2015F">
        <w:rPr>
          <w:rFonts w:ascii="Times New Roman" w:hAnsi="Times New Roman" w:cs="Times New Roman"/>
          <w:sz w:val="28"/>
          <w:szCs w:val="28"/>
          <w:lang w:eastAsia="ru-RU"/>
        </w:rPr>
        <w:t>;</w:t>
      </w:r>
    </w:p>
    <w:p w:rsidR="008567C1" w:rsidRPr="00B2015F" w:rsidRDefault="008567C1" w:rsidP="00B2015F">
      <w:pPr>
        <w:pStyle w:val="af0"/>
        <w:spacing w:line="360" w:lineRule="auto"/>
        <w:jc w:val="both"/>
        <w:rPr>
          <w:rFonts w:ascii="Times New Roman" w:hAnsi="Times New Roman" w:cs="Times New Roman"/>
          <w:sz w:val="28"/>
          <w:szCs w:val="28"/>
          <w:lang w:eastAsia="ru-RU"/>
        </w:rPr>
      </w:pPr>
      <w:r w:rsidRPr="00B2015F">
        <w:rPr>
          <w:rFonts w:ascii="Times New Roman" w:hAnsi="Times New Roman" w:cs="Times New Roman"/>
          <w:sz w:val="28"/>
          <w:szCs w:val="28"/>
          <w:lang w:eastAsia="ru-RU"/>
        </w:rPr>
        <w:lastRenderedPageBreak/>
        <w:t>4.    «</w:t>
      </w:r>
      <w:proofErr w:type="spellStart"/>
      <w:r w:rsidRPr="00B2015F">
        <w:rPr>
          <w:rFonts w:ascii="Times New Roman" w:hAnsi="Times New Roman" w:cs="Times New Roman"/>
          <w:sz w:val="28"/>
          <w:szCs w:val="28"/>
          <w:lang w:eastAsia="ru-RU"/>
        </w:rPr>
        <w:t>тискәре</w:t>
      </w:r>
      <w:proofErr w:type="spellEnd"/>
      <w:r w:rsidRPr="00B2015F">
        <w:rPr>
          <w:rFonts w:ascii="Times New Roman" w:hAnsi="Times New Roman" w:cs="Times New Roman"/>
          <w:sz w:val="28"/>
          <w:szCs w:val="28"/>
          <w:lang w:eastAsia="ru-RU"/>
        </w:rPr>
        <w:t xml:space="preserve"> </w:t>
      </w:r>
      <w:proofErr w:type="spellStart"/>
      <w:proofErr w:type="gramStart"/>
      <w:r w:rsidRPr="00B2015F">
        <w:rPr>
          <w:rFonts w:ascii="Times New Roman" w:hAnsi="Times New Roman" w:cs="Times New Roman"/>
          <w:sz w:val="28"/>
          <w:szCs w:val="28"/>
          <w:lang w:eastAsia="ru-RU"/>
        </w:rPr>
        <w:t>тәҗриб</w:t>
      </w:r>
      <w:proofErr w:type="gramEnd"/>
      <w:r w:rsidRPr="00B2015F">
        <w:rPr>
          <w:rFonts w:ascii="Times New Roman" w:hAnsi="Times New Roman" w:cs="Times New Roman"/>
          <w:sz w:val="28"/>
          <w:szCs w:val="28"/>
          <w:lang w:eastAsia="ru-RU"/>
        </w:rPr>
        <w:t>ә</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принцибы</w:t>
      </w:r>
      <w:proofErr w:type="spellEnd"/>
      <w:r w:rsidR="000D51D2" w:rsidRPr="00B2015F">
        <w:rPr>
          <w:rFonts w:ascii="Times New Roman" w:hAnsi="Times New Roman" w:cs="Times New Roman"/>
          <w:sz w:val="28"/>
          <w:szCs w:val="28"/>
          <w:lang w:eastAsia="ru-RU"/>
        </w:rPr>
        <w:t>;</w:t>
      </w:r>
    </w:p>
    <w:p w:rsidR="008567C1" w:rsidRPr="00B2015F" w:rsidRDefault="008567C1" w:rsidP="00B2015F">
      <w:pPr>
        <w:pStyle w:val="af0"/>
        <w:spacing w:line="360" w:lineRule="auto"/>
        <w:jc w:val="both"/>
        <w:rPr>
          <w:rFonts w:ascii="Times New Roman" w:hAnsi="Times New Roman" w:cs="Times New Roman"/>
          <w:sz w:val="28"/>
          <w:szCs w:val="28"/>
          <w:lang w:eastAsia="ru-RU"/>
        </w:rPr>
      </w:pPr>
      <w:r w:rsidRPr="00B2015F">
        <w:rPr>
          <w:rFonts w:ascii="Times New Roman" w:hAnsi="Times New Roman" w:cs="Times New Roman"/>
          <w:sz w:val="28"/>
          <w:szCs w:val="28"/>
          <w:lang w:eastAsia="ru-RU"/>
        </w:rPr>
        <w:t>5.    «</w:t>
      </w:r>
      <w:proofErr w:type="spellStart"/>
      <w:r w:rsidRPr="00B2015F">
        <w:rPr>
          <w:rFonts w:ascii="Times New Roman" w:hAnsi="Times New Roman" w:cs="Times New Roman"/>
          <w:sz w:val="28"/>
          <w:szCs w:val="28"/>
          <w:lang w:eastAsia="ru-RU"/>
        </w:rPr>
        <w:t>Гадидән</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авырга</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принцибы</w:t>
      </w:r>
      <w:proofErr w:type="spellEnd"/>
      <w:r w:rsidR="000D51D2" w:rsidRPr="00B2015F">
        <w:rPr>
          <w:rFonts w:ascii="Times New Roman" w:hAnsi="Times New Roman" w:cs="Times New Roman"/>
          <w:sz w:val="28"/>
          <w:szCs w:val="28"/>
          <w:lang w:eastAsia="ru-RU"/>
        </w:rPr>
        <w:t>;</w:t>
      </w:r>
    </w:p>
    <w:p w:rsidR="008567C1" w:rsidRPr="00B2015F" w:rsidRDefault="008567C1" w:rsidP="00B2015F">
      <w:pPr>
        <w:pStyle w:val="af0"/>
        <w:spacing w:line="360" w:lineRule="auto"/>
        <w:jc w:val="both"/>
        <w:rPr>
          <w:rFonts w:ascii="Times New Roman" w:hAnsi="Times New Roman" w:cs="Times New Roman"/>
          <w:sz w:val="28"/>
          <w:szCs w:val="28"/>
          <w:lang w:eastAsia="ru-RU"/>
        </w:rPr>
      </w:pPr>
      <w:r w:rsidRPr="00B2015F">
        <w:rPr>
          <w:rFonts w:ascii="Times New Roman" w:hAnsi="Times New Roman" w:cs="Times New Roman"/>
          <w:sz w:val="28"/>
          <w:szCs w:val="28"/>
          <w:lang w:eastAsia="ru-RU"/>
        </w:rPr>
        <w:t xml:space="preserve">6.   коллектив </w:t>
      </w:r>
      <w:proofErr w:type="spellStart"/>
      <w:r w:rsidRPr="00B2015F">
        <w:rPr>
          <w:rFonts w:ascii="Times New Roman" w:hAnsi="Times New Roman" w:cs="Times New Roman"/>
          <w:sz w:val="28"/>
          <w:szCs w:val="28"/>
          <w:lang w:eastAsia="ru-RU"/>
        </w:rPr>
        <w:t>эшчәнлекне</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оештыру</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принцибы</w:t>
      </w:r>
      <w:proofErr w:type="spellEnd"/>
      <w:r w:rsidR="000D51D2" w:rsidRPr="00B2015F">
        <w:rPr>
          <w:rFonts w:ascii="Times New Roman" w:hAnsi="Times New Roman" w:cs="Times New Roman"/>
          <w:sz w:val="28"/>
          <w:szCs w:val="28"/>
          <w:lang w:eastAsia="ru-RU"/>
        </w:rPr>
        <w:t>;</w:t>
      </w:r>
    </w:p>
    <w:p w:rsidR="008567C1" w:rsidRPr="00B2015F" w:rsidRDefault="008567C1" w:rsidP="00B2015F">
      <w:pPr>
        <w:pStyle w:val="af0"/>
        <w:spacing w:line="360" w:lineRule="auto"/>
        <w:jc w:val="both"/>
        <w:rPr>
          <w:rFonts w:ascii="Times New Roman" w:hAnsi="Times New Roman" w:cs="Times New Roman"/>
          <w:sz w:val="28"/>
          <w:szCs w:val="28"/>
          <w:lang w:eastAsia="ru-RU"/>
        </w:rPr>
      </w:pPr>
      <w:r w:rsidRPr="00B2015F">
        <w:rPr>
          <w:rFonts w:ascii="Times New Roman" w:hAnsi="Times New Roman" w:cs="Times New Roman"/>
          <w:sz w:val="28"/>
          <w:szCs w:val="28"/>
          <w:lang w:eastAsia="ru-RU"/>
        </w:rPr>
        <w:t xml:space="preserve">7.   </w:t>
      </w:r>
      <w:proofErr w:type="spellStart"/>
      <w:r w:rsidRPr="00B2015F">
        <w:rPr>
          <w:rFonts w:ascii="Times New Roman" w:hAnsi="Times New Roman" w:cs="Times New Roman"/>
          <w:sz w:val="28"/>
          <w:szCs w:val="28"/>
          <w:lang w:eastAsia="ru-RU"/>
        </w:rPr>
        <w:t>алгарышлы</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укыту</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принцибы</w:t>
      </w:r>
      <w:proofErr w:type="spellEnd"/>
      <w:r w:rsidR="000D51D2" w:rsidRPr="00B2015F">
        <w:rPr>
          <w:rFonts w:ascii="Times New Roman" w:hAnsi="Times New Roman" w:cs="Times New Roman"/>
          <w:sz w:val="28"/>
          <w:szCs w:val="28"/>
          <w:lang w:eastAsia="ru-RU"/>
        </w:rPr>
        <w:t>;</w:t>
      </w:r>
    </w:p>
    <w:p w:rsidR="008567C1" w:rsidRPr="00B2015F" w:rsidRDefault="008567C1" w:rsidP="00B2015F">
      <w:pPr>
        <w:pStyle w:val="af0"/>
        <w:spacing w:line="360" w:lineRule="auto"/>
        <w:jc w:val="both"/>
        <w:rPr>
          <w:rFonts w:ascii="Times New Roman" w:hAnsi="Times New Roman" w:cs="Times New Roman"/>
          <w:sz w:val="28"/>
          <w:szCs w:val="28"/>
          <w:lang w:eastAsia="ru-RU"/>
        </w:rPr>
      </w:pPr>
      <w:r w:rsidRPr="00B2015F">
        <w:rPr>
          <w:rFonts w:ascii="Times New Roman" w:hAnsi="Times New Roman" w:cs="Times New Roman"/>
          <w:sz w:val="28"/>
          <w:szCs w:val="28"/>
          <w:lang w:eastAsia="ru-RU"/>
        </w:rPr>
        <w:t>8.  </w:t>
      </w:r>
      <w:proofErr w:type="spellStart"/>
      <w:r w:rsidRPr="00B2015F">
        <w:rPr>
          <w:rFonts w:ascii="Times New Roman" w:hAnsi="Times New Roman" w:cs="Times New Roman"/>
          <w:sz w:val="28"/>
          <w:szCs w:val="28"/>
          <w:lang w:eastAsia="ru-RU"/>
        </w:rPr>
        <w:t>уку</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вакытын</w:t>
      </w:r>
      <w:proofErr w:type="spellEnd"/>
      <w:r w:rsidRPr="00B2015F">
        <w:rPr>
          <w:rFonts w:ascii="Times New Roman" w:hAnsi="Times New Roman" w:cs="Times New Roman"/>
          <w:sz w:val="28"/>
          <w:szCs w:val="28"/>
          <w:lang w:eastAsia="ru-RU"/>
        </w:rPr>
        <w:t> </w:t>
      </w:r>
      <w:proofErr w:type="spellStart"/>
      <w:r w:rsidRPr="00B2015F">
        <w:rPr>
          <w:rFonts w:ascii="Times New Roman" w:hAnsi="Times New Roman" w:cs="Times New Roman"/>
          <w:sz w:val="28"/>
          <w:szCs w:val="28"/>
          <w:lang w:eastAsia="ru-RU"/>
        </w:rPr>
        <w:t>экономияләү</w:t>
      </w:r>
      <w:proofErr w:type="spellEnd"/>
      <w:r w:rsidRPr="00B2015F">
        <w:rPr>
          <w:rFonts w:ascii="Times New Roman" w:hAnsi="Times New Roman" w:cs="Times New Roman"/>
          <w:sz w:val="28"/>
          <w:szCs w:val="28"/>
          <w:lang w:eastAsia="ru-RU"/>
        </w:rPr>
        <w:t xml:space="preserve"> </w:t>
      </w:r>
      <w:proofErr w:type="spellStart"/>
      <w:r w:rsidRPr="00B2015F">
        <w:rPr>
          <w:rFonts w:ascii="Times New Roman" w:hAnsi="Times New Roman" w:cs="Times New Roman"/>
          <w:sz w:val="28"/>
          <w:szCs w:val="28"/>
          <w:lang w:eastAsia="ru-RU"/>
        </w:rPr>
        <w:t>принцибы</w:t>
      </w:r>
      <w:proofErr w:type="spellEnd"/>
      <w:r w:rsidR="000D51D2" w:rsidRPr="00B2015F">
        <w:rPr>
          <w:rFonts w:ascii="Times New Roman" w:hAnsi="Times New Roman" w:cs="Times New Roman"/>
          <w:sz w:val="28"/>
          <w:szCs w:val="28"/>
          <w:lang w:eastAsia="ru-RU"/>
        </w:rPr>
        <w:t>.</w:t>
      </w:r>
    </w:p>
    <w:p w:rsidR="008567C1" w:rsidRPr="009B5A8A" w:rsidRDefault="008567C1" w:rsidP="008210C3">
      <w:pPr>
        <w:pStyle w:val="af0"/>
        <w:spacing w:line="360" w:lineRule="auto"/>
        <w:ind w:firstLine="708"/>
        <w:jc w:val="both"/>
        <w:rPr>
          <w:rFonts w:ascii="Times New Roman" w:hAnsi="Times New Roman" w:cs="Times New Roman"/>
          <w:sz w:val="28"/>
          <w:szCs w:val="28"/>
          <w:lang w:val="tt-RU" w:eastAsia="ru-RU"/>
        </w:rPr>
      </w:pPr>
      <w:r w:rsidRPr="008210C3">
        <w:rPr>
          <w:rFonts w:ascii="Times New Roman" w:hAnsi="Times New Roman" w:cs="Times New Roman"/>
          <w:sz w:val="28"/>
          <w:szCs w:val="28"/>
          <w:lang w:val="tt-RU" w:eastAsia="ru-RU"/>
        </w:rPr>
        <w:t xml:space="preserve">Укытуның актив методлары белем һәм күнекмәләрне үзләштерү вакытын кыскартырга һәм мөстәкыйль эшкә күбрәк вакыт калдырырга мөмкинлек бирә, чөнки яңа белемнәрне үзләштерү практик күнегүләр белән бергә бара. </w:t>
      </w:r>
      <w:r w:rsidRPr="009B5A8A">
        <w:rPr>
          <w:rFonts w:ascii="Times New Roman" w:hAnsi="Times New Roman" w:cs="Times New Roman"/>
          <w:sz w:val="28"/>
          <w:szCs w:val="28"/>
          <w:lang w:val="tt-RU" w:eastAsia="ru-RU"/>
        </w:rPr>
        <w:t>Мәсәлән, теманы аңлау, биремне үтәү, ситуатив  күнегүләр башкару, эшлекле уен эшен берләштерергә була. Ягъни укучы укытучыны тыңлап кына утырмый, бергә ниндидер күнегү эшли, диалог аша үз фикерен белдерә, нәтиҗә ясый, үзенә бәя бирә.</w:t>
      </w:r>
    </w:p>
    <w:p w:rsidR="00653837" w:rsidRPr="00B2015F" w:rsidRDefault="00653837" w:rsidP="00B2015F">
      <w:pPr>
        <w:pStyle w:val="af0"/>
        <w:spacing w:line="360" w:lineRule="auto"/>
        <w:jc w:val="both"/>
        <w:rPr>
          <w:rFonts w:ascii="Times New Roman" w:hAnsi="Times New Roman" w:cs="Times New Roman"/>
          <w:sz w:val="28"/>
          <w:szCs w:val="28"/>
          <w:lang w:val="tt-RU"/>
        </w:rPr>
      </w:pPr>
      <w:r w:rsidRPr="00B2015F">
        <w:rPr>
          <w:rFonts w:ascii="Times New Roman" w:hAnsi="Times New Roman" w:cs="Times New Roman"/>
          <w:sz w:val="28"/>
          <w:szCs w:val="28"/>
          <w:lang w:val="tt-RU"/>
        </w:rPr>
        <w:t xml:space="preserve"> </w:t>
      </w:r>
      <w:r w:rsidR="008210C3">
        <w:rPr>
          <w:rFonts w:ascii="Times New Roman" w:hAnsi="Times New Roman" w:cs="Times New Roman"/>
          <w:sz w:val="28"/>
          <w:szCs w:val="28"/>
          <w:lang w:val="tt-RU"/>
        </w:rPr>
        <w:tab/>
      </w:r>
      <w:r w:rsidR="00185B05" w:rsidRPr="00B2015F">
        <w:rPr>
          <w:rFonts w:ascii="Times New Roman" w:hAnsi="Times New Roman" w:cs="Times New Roman"/>
          <w:sz w:val="28"/>
          <w:szCs w:val="28"/>
          <w:lang w:val="tt-RU"/>
        </w:rPr>
        <w:t>Яңа технологияләргә</w:t>
      </w:r>
      <w:r w:rsidR="00321DC0" w:rsidRPr="00B2015F">
        <w:rPr>
          <w:rFonts w:ascii="Times New Roman" w:hAnsi="Times New Roman" w:cs="Times New Roman"/>
          <w:sz w:val="28"/>
          <w:szCs w:val="28"/>
          <w:lang w:val="tt-RU"/>
        </w:rPr>
        <w:t xml:space="preserve">, актив формаларга </w:t>
      </w:r>
      <w:r w:rsidR="00185B05" w:rsidRPr="00B2015F">
        <w:rPr>
          <w:rFonts w:ascii="Times New Roman" w:hAnsi="Times New Roman" w:cs="Times New Roman"/>
          <w:sz w:val="28"/>
          <w:szCs w:val="28"/>
          <w:lang w:val="tt-RU"/>
        </w:rPr>
        <w:t xml:space="preserve"> нигезләнгәндә, укучы эшчәнлеге продуктив, иҗади, эзләнү характерын ала.</w:t>
      </w:r>
      <w:r w:rsidR="00321DC0" w:rsidRPr="00B2015F">
        <w:rPr>
          <w:rFonts w:ascii="Times New Roman" w:eastAsia="Calibri" w:hAnsi="Times New Roman" w:cs="Times New Roman"/>
          <w:sz w:val="28"/>
          <w:szCs w:val="28"/>
          <w:lang w:val="tt-RU"/>
        </w:rPr>
        <w:t xml:space="preserve"> </w:t>
      </w:r>
      <w:r w:rsidR="0081774A" w:rsidRPr="00B2015F">
        <w:rPr>
          <w:rFonts w:ascii="Times New Roman" w:hAnsi="Times New Roman" w:cs="Times New Roman"/>
          <w:sz w:val="28"/>
          <w:szCs w:val="28"/>
          <w:lang w:val="tt-RU"/>
        </w:rPr>
        <w:t>Әлеге технологияләр арасыннан иң отышлысы дип</w:t>
      </w:r>
      <w:r w:rsidR="0081774A" w:rsidRPr="00B2015F">
        <w:rPr>
          <w:rFonts w:ascii="Times New Roman" w:hAnsi="Times New Roman" w:cs="Times New Roman"/>
          <w:b/>
          <w:sz w:val="28"/>
          <w:szCs w:val="28"/>
          <w:shd w:val="clear" w:color="auto" w:fill="FFFFFF"/>
          <w:lang w:val="tt-RU"/>
        </w:rPr>
        <w:t xml:space="preserve"> коммуникатив үстерелешле укыту</w:t>
      </w:r>
      <w:r w:rsidR="0081774A" w:rsidRPr="00B2015F">
        <w:rPr>
          <w:rFonts w:ascii="Times New Roman" w:hAnsi="Times New Roman" w:cs="Times New Roman"/>
          <w:sz w:val="28"/>
          <w:szCs w:val="28"/>
          <w:shd w:val="clear" w:color="auto" w:fill="FFFFFF"/>
          <w:lang w:val="tt-RU"/>
        </w:rPr>
        <w:t xml:space="preserve"> технологиясен</w:t>
      </w:r>
      <w:r w:rsidR="0081774A" w:rsidRPr="00B2015F">
        <w:rPr>
          <w:rFonts w:ascii="Times New Roman" w:hAnsi="Times New Roman" w:cs="Times New Roman"/>
          <w:sz w:val="28"/>
          <w:szCs w:val="28"/>
          <w:lang w:val="tt-RU"/>
        </w:rPr>
        <w:t xml:space="preserve"> саныйм</w:t>
      </w:r>
      <w:r w:rsidR="00BC5A05" w:rsidRPr="00B2015F">
        <w:rPr>
          <w:rFonts w:ascii="Times New Roman" w:hAnsi="Times New Roman" w:cs="Times New Roman"/>
          <w:sz w:val="28"/>
          <w:szCs w:val="28"/>
          <w:shd w:val="clear" w:color="auto" w:fill="FFFFFF"/>
          <w:lang w:val="tt-RU"/>
        </w:rPr>
        <w:t>.</w:t>
      </w:r>
      <w:r w:rsidR="00CA58FD" w:rsidRPr="00B2015F">
        <w:rPr>
          <w:rFonts w:ascii="Times New Roman" w:hAnsi="Times New Roman" w:cs="Times New Roman"/>
          <w:sz w:val="28"/>
          <w:szCs w:val="28"/>
          <w:shd w:val="clear" w:color="auto" w:fill="FFFFFF"/>
          <w:lang w:val="tt-RU"/>
        </w:rPr>
        <w:t xml:space="preserve"> </w:t>
      </w:r>
      <w:r w:rsidR="00D33182" w:rsidRPr="00B2015F">
        <w:rPr>
          <w:rFonts w:ascii="Times New Roman" w:hAnsi="Times New Roman" w:cs="Times New Roman"/>
          <w:sz w:val="28"/>
          <w:szCs w:val="28"/>
          <w:shd w:val="clear" w:color="auto" w:fill="FFFFFF"/>
          <w:lang w:val="tt-RU"/>
        </w:rPr>
        <w:t xml:space="preserve"> </w:t>
      </w:r>
      <w:r w:rsidR="001F5CBC" w:rsidRPr="00B2015F">
        <w:rPr>
          <w:rFonts w:ascii="Times New Roman" w:hAnsi="Times New Roman" w:cs="Times New Roman"/>
          <w:sz w:val="28"/>
          <w:szCs w:val="28"/>
          <w:lang w:val="tt-RU"/>
        </w:rPr>
        <w:t xml:space="preserve">Аралашуга чыгару өчен </w:t>
      </w:r>
      <w:r w:rsidR="00D33182" w:rsidRPr="00B2015F">
        <w:rPr>
          <w:rFonts w:ascii="Times New Roman" w:hAnsi="Times New Roman" w:cs="Times New Roman"/>
          <w:sz w:val="28"/>
          <w:szCs w:val="28"/>
          <w:lang w:val="tt-RU"/>
        </w:rPr>
        <w:t xml:space="preserve"> </w:t>
      </w:r>
      <w:r w:rsidR="001F5CBC" w:rsidRPr="00B2015F">
        <w:rPr>
          <w:rFonts w:ascii="Times New Roman" w:hAnsi="Times New Roman" w:cs="Times New Roman"/>
          <w:sz w:val="28"/>
          <w:szCs w:val="28"/>
          <w:lang w:val="tt-RU"/>
        </w:rPr>
        <w:t>д</w:t>
      </w:r>
      <w:r w:rsidR="009B37CE" w:rsidRPr="00B2015F">
        <w:rPr>
          <w:rFonts w:ascii="Times New Roman" w:hAnsi="Times New Roman" w:cs="Times New Roman"/>
          <w:sz w:val="28"/>
          <w:szCs w:val="28"/>
          <w:lang w:val="tt-RU"/>
        </w:rPr>
        <w:t>әрестә ситуатив биремнәр, аудирование(тыңлап аңлау), чылбырлы</w:t>
      </w:r>
      <w:r w:rsidR="00E53CD7" w:rsidRPr="00B2015F">
        <w:rPr>
          <w:rFonts w:ascii="Times New Roman" w:hAnsi="Times New Roman" w:cs="Times New Roman"/>
          <w:sz w:val="28"/>
          <w:szCs w:val="28"/>
          <w:lang w:val="tt-RU"/>
        </w:rPr>
        <w:t xml:space="preserve"> сөйләшү, рәсемнәр аша сөйләмгә чыгару, </w:t>
      </w:r>
      <w:r w:rsidR="001F5CBC" w:rsidRPr="00B2015F">
        <w:rPr>
          <w:rFonts w:ascii="Times New Roman" w:hAnsi="Times New Roman" w:cs="Times New Roman"/>
          <w:sz w:val="28"/>
          <w:szCs w:val="28"/>
          <w:lang w:val="tt-RU"/>
        </w:rPr>
        <w:t xml:space="preserve">комментарийлар бирү, </w:t>
      </w:r>
      <w:r w:rsidR="00E53CD7" w:rsidRPr="00B2015F">
        <w:rPr>
          <w:rFonts w:ascii="Times New Roman" w:hAnsi="Times New Roman" w:cs="Times New Roman"/>
          <w:sz w:val="28"/>
          <w:szCs w:val="28"/>
          <w:lang w:val="tt-RU"/>
        </w:rPr>
        <w:t>рольле уеннар куллану</w:t>
      </w:r>
      <w:r w:rsidR="00ED2214" w:rsidRPr="00B2015F">
        <w:rPr>
          <w:rFonts w:ascii="Times New Roman" w:hAnsi="Times New Roman" w:cs="Times New Roman"/>
          <w:sz w:val="28"/>
          <w:szCs w:val="28"/>
          <w:lang w:val="tt-RU"/>
        </w:rPr>
        <w:t>ны уңышлы дип саныйм.</w:t>
      </w:r>
      <w:r w:rsidR="00185B05" w:rsidRPr="00B2015F">
        <w:rPr>
          <w:rFonts w:ascii="Times New Roman" w:hAnsi="Times New Roman" w:cs="Times New Roman"/>
          <w:color w:val="414141"/>
          <w:sz w:val="28"/>
          <w:szCs w:val="28"/>
          <w:shd w:val="clear" w:color="auto" w:fill="FFFFFF"/>
          <w:lang w:val="tt-RU"/>
        </w:rPr>
        <w:t xml:space="preserve"> </w:t>
      </w:r>
      <w:r w:rsidR="00185B05" w:rsidRPr="00B2015F">
        <w:rPr>
          <w:rFonts w:ascii="Times New Roman" w:hAnsi="Times New Roman" w:cs="Times New Roman"/>
          <w:sz w:val="28"/>
          <w:szCs w:val="28"/>
          <w:lang w:val="tt-RU"/>
        </w:rPr>
        <w:t>Безнең асыл максатыбыз укучыны сөйләмгә алып чыгу, аралашырга өйрәтү, “ватып-җимереп” булса да, үз фикерләрен җиткерә белүләренә ирешү булырга тиеш, минемчә.</w:t>
      </w:r>
    </w:p>
    <w:p w:rsidR="00F13711" w:rsidRPr="00B2015F" w:rsidRDefault="00F13711" w:rsidP="008210C3">
      <w:pPr>
        <w:pStyle w:val="af0"/>
        <w:spacing w:line="360" w:lineRule="auto"/>
        <w:ind w:firstLine="708"/>
        <w:jc w:val="both"/>
        <w:rPr>
          <w:rFonts w:ascii="Times New Roman" w:hAnsi="Times New Roman" w:cs="Times New Roman"/>
          <w:sz w:val="28"/>
          <w:szCs w:val="28"/>
          <w:lang w:val="tt-RU"/>
        </w:rPr>
      </w:pPr>
      <w:r w:rsidRPr="00B2015F">
        <w:rPr>
          <w:rFonts w:ascii="Times New Roman" w:hAnsi="Times New Roman" w:cs="Times New Roman"/>
          <w:sz w:val="28"/>
          <w:szCs w:val="28"/>
          <w:lang w:val="tt-RU"/>
        </w:rPr>
        <w:t xml:space="preserve">Федераль дәүләт белем бирү стандартлары </w:t>
      </w:r>
      <w:r w:rsidR="001F5CBC" w:rsidRPr="00B2015F">
        <w:rPr>
          <w:rFonts w:ascii="Times New Roman" w:hAnsi="Times New Roman" w:cs="Times New Roman"/>
          <w:sz w:val="28"/>
          <w:szCs w:val="28"/>
          <w:lang w:val="tt-RU"/>
        </w:rPr>
        <w:t xml:space="preserve">буенча </w:t>
      </w:r>
      <w:r w:rsidR="00583CBF" w:rsidRPr="00B2015F">
        <w:rPr>
          <w:rFonts w:ascii="Times New Roman" w:hAnsi="Times New Roman" w:cs="Times New Roman"/>
          <w:b/>
          <w:sz w:val="28"/>
          <w:szCs w:val="28"/>
          <w:lang w:val="tt-RU"/>
        </w:rPr>
        <w:t>т</w:t>
      </w:r>
      <w:r w:rsidR="00821A2F" w:rsidRPr="00B2015F">
        <w:rPr>
          <w:rFonts w:ascii="Times New Roman" w:hAnsi="Times New Roman" w:cs="Times New Roman"/>
          <w:b/>
          <w:sz w:val="28"/>
          <w:szCs w:val="28"/>
          <w:lang w:val="tt-RU"/>
        </w:rPr>
        <w:t xml:space="preserve">елне </w:t>
      </w:r>
      <w:r w:rsidR="00821A2F" w:rsidRPr="00B2015F">
        <w:rPr>
          <w:rFonts w:ascii="Times New Roman" w:hAnsi="Times New Roman" w:cs="Times New Roman"/>
          <w:b/>
          <w:sz w:val="28"/>
          <w:szCs w:val="28"/>
          <w:shd w:val="clear" w:color="auto" w:fill="FFFFFF"/>
          <w:lang w:val="tt-RU"/>
        </w:rPr>
        <w:t>чагыштырып укыту</w:t>
      </w:r>
      <w:r w:rsidR="00F36A57" w:rsidRPr="00B2015F">
        <w:rPr>
          <w:rFonts w:ascii="Times New Roman" w:hAnsi="Times New Roman" w:cs="Times New Roman"/>
          <w:b/>
          <w:sz w:val="28"/>
          <w:szCs w:val="28"/>
          <w:shd w:val="clear" w:color="auto" w:fill="FFFFFF"/>
          <w:lang w:val="tt-RU"/>
        </w:rPr>
        <w:t xml:space="preserve">, проблемалы укыту </w:t>
      </w:r>
      <w:r w:rsidR="000C6031" w:rsidRPr="00B2015F">
        <w:rPr>
          <w:rFonts w:ascii="Times New Roman" w:hAnsi="Times New Roman" w:cs="Times New Roman"/>
          <w:sz w:val="28"/>
          <w:szCs w:val="28"/>
          <w:shd w:val="clear" w:color="auto" w:fill="FFFFFF"/>
          <w:lang w:val="tt-RU"/>
        </w:rPr>
        <w:t>укучыларда иҗади фикерләү сә</w:t>
      </w:r>
      <w:r w:rsidR="003F770C" w:rsidRPr="00B2015F">
        <w:rPr>
          <w:rFonts w:ascii="Times New Roman" w:hAnsi="Times New Roman" w:cs="Times New Roman"/>
          <w:sz w:val="28"/>
          <w:szCs w:val="28"/>
          <w:shd w:val="clear" w:color="auto" w:fill="FFFFFF"/>
          <w:lang w:val="tt-RU"/>
        </w:rPr>
        <w:t xml:space="preserve">ләтен үстерүгә </w:t>
      </w:r>
      <w:r w:rsidR="00583CBF" w:rsidRPr="00B2015F">
        <w:rPr>
          <w:rFonts w:ascii="Times New Roman" w:hAnsi="Times New Roman" w:cs="Times New Roman"/>
          <w:sz w:val="28"/>
          <w:szCs w:val="28"/>
          <w:shd w:val="clear" w:color="auto" w:fill="FFFFFF"/>
          <w:lang w:val="tt-RU"/>
        </w:rPr>
        <w:t>ярдәм итә.</w:t>
      </w:r>
    </w:p>
    <w:p w:rsidR="00AE1E01" w:rsidRPr="00B2015F" w:rsidRDefault="00940E85" w:rsidP="008210C3">
      <w:pPr>
        <w:pStyle w:val="af0"/>
        <w:spacing w:line="360" w:lineRule="auto"/>
        <w:ind w:firstLine="708"/>
        <w:jc w:val="both"/>
        <w:rPr>
          <w:rFonts w:ascii="Times New Roman" w:hAnsi="Times New Roman" w:cs="Times New Roman"/>
          <w:sz w:val="28"/>
          <w:szCs w:val="28"/>
          <w:lang w:val="tt-RU"/>
        </w:rPr>
      </w:pPr>
      <w:r w:rsidRPr="00B2015F">
        <w:rPr>
          <w:rFonts w:ascii="Times New Roman" w:hAnsi="Times New Roman" w:cs="Times New Roman"/>
          <w:color w:val="000000"/>
          <w:sz w:val="28"/>
          <w:szCs w:val="28"/>
          <w:shd w:val="clear" w:color="auto" w:fill="FFFFFF"/>
          <w:lang w:val="tt-RU"/>
        </w:rPr>
        <w:t>Тәнкыйди</w:t>
      </w:r>
      <w:r w:rsidRPr="00B2015F">
        <w:rPr>
          <w:rFonts w:ascii="Times New Roman" w:hAnsi="Times New Roman" w:cs="Times New Roman"/>
          <w:sz w:val="28"/>
          <w:szCs w:val="28"/>
          <w:lang w:val="tt-RU"/>
        </w:rPr>
        <w:t xml:space="preserve"> фикерләү технологиясе проблемалы укыту методикасына нигезләнгән.</w:t>
      </w:r>
      <w:r w:rsidRPr="00B2015F">
        <w:rPr>
          <w:rFonts w:ascii="Times New Roman" w:hAnsi="Times New Roman" w:cs="Times New Roman"/>
          <w:color w:val="000000"/>
          <w:sz w:val="28"/>
          <w:szCs w:val="28"/>
          <w:shd w:val="clear" w:color="auto" w:fill="FFFFFF"/>
          <w:lang w:val="tt-RU"/>
        </w:rPr>
        <w:t xml:space="preserve"> </w:t>
      </w:r>
      <w:r w:rsidR="00614ABC" w:rsidRPr="00B2015F">
        <w:rPr>
          <w:rFonts w:ascii="Times New Roman" w:hAnsi="Times New Roman" w:cs="Times New Roman"/>
          <w:color w:val="000000"/>
          <w:sz w:val="28"/>
          <w:szCs w:val="28"/>
          <w:shd w:val="clear" w:color="auto" w:fill="FFFFFF"/>
          <w:lang w:val="tt-RU"/>
        </w:rPr>
        <w:t>Укучыларның  креатив  фикерләү сәләтен үстергәндә, үз фикерен  башкаларга җиткер</w:t>
      </w:r>
      <w:r w:rsidR="000C6031" w:rsidRPr="00B2015F">
        <w:rPr>
          <w:rFonts w:ascii="Times New Roman" w:hAnsi="Times New Roman" w:cs="Times New Roman"/>
          <w:color w:val="000000"/>
          <w:sz w:val="28"/>
          <w:szCs w:val="28"/>
          <w:shd w:val="clear" w:color="auto" w:fill="FFFFFF"/>
          <w:lang w:val="tt-RU"/>
        </w:rPr>
        <w:t>үдә</w:t>
      </w:r>
      <w:r w:rsidR="00614ABC" w:rsidRPr="00B2015F">
        <w:rPr>
          <w:rFonts w:ascii="Times New Roman" w:hAnsi="Times New Roman" w:cs="Times New Roman"/>
          <w:color w:val="000000"/>
          <w:sz w:val="28"/>
          <w:szCs w:val="28"/>
          <w:shd w:val="clear" w:color="auto" w:fill="FFFFFF"/>
          <w:lang w:val="tt-RU"/>
        </w:rPr>
        <w:t xml:space="preserve"> </w:t>
      </w:r>
      <w:r w:rsidR="00614ABC" w:rsidRPr="00B2015F">
        <w:rPr>
          <w:rFonts w:ascii="Times New Roman" w:hAnsi="Times New Roman" w:cs="Times New Roman"/>
          <w:b/>
          <w:color w:val="000000"/>
          <w:sz w:val="28"/>
          <w:szCs w:val="28"/>
          <w:shd w:val="clear" w:color="auto" w:fill="FFFFFF"/>
          <w:lang w:val="tt-RU"/>
        </w:rPr>
        <w:t>т</w:t>
      </w:r>
      <w:r w:rsidR="00AA47D1" w:rsidRPr="00B2015F">
        <w:rPr>
          <w:rFonts w:ascii="Times New Roman" w:hAnsi="Times New Roman" w:cs="Times New Roman"/>
          <w:b/>
          <w:color w:val="000000"/>
          <w:sz w:val="28"/>
          <w:szCs w:val="28"/>
          <w:shd w:val="clear" w:color="auto" w:fill="FFFFFF"/>
          <w:lang w:val="tt-RU"/>
        </w:rPr>
        <w:t>әнкыйди фикерләү технологиясе</w:t>
      </w:r>
      <w:r w:rsidR="00614ABC" w:rsidRPr="00B2015F">
        <w:rPr>
          <w:rFonts w:ascii="Times New Roman" w:hAnsi="Times New Roman" w:cs="Times New Roman"/>
          <w:color w:val="000000"/>
          <w:sz w:val="28"/>
          <w:szCs w:val="28"/>
          <w:shd w:val="clear" w:color="auto" w:fill="FFFFFF"/>
          <w:lang w:val="tt-RU"/>
        </w:rPr>
        <w:t xml:space="preserve"> ярдәмгә килә</w:t>
      </w:r>
      <w:r w:rsidR="002008B1" w:rsidRPr="00B2015F">
        <w:rPr>
          <w:rFonts w:ascii="Times New Roman" w:hAnsi="Times New Roman" w:cs="Times New Roman"/>
          <w:color w:val="000000"/>
          <w:sz w:val="28"/>
          <w:szCs w:val="28"/>
          <w:shd w:val="clear" w:color="auto" w:fill="FFFFFF"/>
          <w:lang w:val="tt-RU"/>
        </w:rPr>
        <w:t>.</w:t>
      </w:r>
      <w:r w:rsidR="006E081D" w:rsidRPr="00B2015F">
        <w:rPr>
          <w:rFonts w:ascii="Times New Roman" w:hAnsi="Times New Roman" w:cs="Times New Roman"/>
          <w:color w:val="000000"/>
          <w:sz w:val="28"/>
          <w:szCs w:val="28"/>
          <w:shd w:val="clear" w:color="auto" w:fill="FFFFFF"/>
          <w:lang w:val="tt-RU"/>
        </w:rPr>
        <w:t xml:space="preserve">Дәресләремдә </w:t>
      </w:r>
      <w:r w:rsidR="006E081D" w:rsidRPr="00B2015F">
        <w:rPr>
          <w:rFonts w:ascii="Times New Roman" w:hAnsi="Times New Roman" w:cs="Times New Roman"/>
          <w:b/>
          <w:color w:val="000000"/>
          <w:sz w:val="28"/>
          <w:szCs w:val="28"/>
          <w:shd w:val="clear" w:color="auto" w:fill="FFFFFF"/>
          <w:lang w:val="tt-RU"/>
        </w:rPr>
        <w:t>синквейн, кластер төзү, инсерт, идеяләр кәрзине, балык кылчыгы</w:t>
      </w:r>
      <w:r w:rsidR="006E081D" w:rsidRPr="00B2015F">
        <w:rPr>
          <w:rFonts w:ascii="Times New Roman" w:hAnsi="Times New Roman" w:cs="Times New Roman"/>
          <w:color w:val="000000"/>
          <w:sz w:val="28"/>
          <w:szCs w:val="28"/>
          <w:shd w:val="clear" w:color="auto" w:fill="FFFFFF"/>
          <w:lang w:val="tt-RU"/>
        </w:rPr>
        <w:t xml:space="preserve"> ысулларын кулланам.</w:t>
      </w:r>
      <w:r w:rsidR="005F2268" w:rsidRPr="00B2015F">
        <w:rPr>
          <w:rFonts w:ascii="Times New Roman" w:hAnsi="Times New Roman" w:cs="Times New Roman"/>
          <w:sz w:val="28"/>
          <w:szCs w:val="28"/>
          <w:lang w:val="tt-RU"/>
        </w:rPr>
        <w:t xml:space="preserve"> Рефлекция этабында</w:t>
      </w:r>
      <w:r w:rsidR="005F2268" w:rsidRPr="00B2015F">
        <w:rPr>
          <w:rFonts w:ascii="Times New Roman" w:hAnsi="Times New Roman" w:cs="Times New Roman"/>
          <w:b/>
          <w:sz w:val="28"/>
          <w:szCs w:val="28"/>
          <w:lang w:val="tt-RU"/>
        </w:rPr>
        <w:t xml:space="preserve"> синквейн</w:t>
      </w:r>
      <w:r w:rsidR="005F2268" w:rsidRPr="00B2015F">
        <w:rPr>
          <w:rFonts w:ascii="Times New Roman" w:hAnsi="Times New Roman" w:cs="Times New Roman"/>
          <w:sz w:val="28"/>
          <w:szCs w:val="28"/>
          <w:lang w:val="tt-RU"/>
        </w:rPr>
        <w:t xml:space="preserve"> актив методын кулланырга тәкъдим итәм. Кыска аңлатмалар белән дәрес материалын ачып бирү үзләштерелү дәрәҗәсен ачыклый.</w:t>
      </w:r>
      <w:r w:rsidR="005F2268" w:rsidRPr="00B2015F">
        <w:rPr>
          <w:rFonts w:ascii="Times New Roman" w:eastAsia="Times New Roman" w:hAnsi="Times New Roman" w:cs="Times New Roman"/>
          <w:color w:val="000000"/>
          <w:sz w:val="28"/>
          <w:szCs w:val="28"/>
          <w:lang w:val="tt-RU" w:eastAsia="ru-RU"/>
        </w:rPr>
        <w:t xml:space="preserve"> </w:t>
      </w:r>
      <w:r w:rsidR="00EF5BFC" w:rsidRPr="00B2015F">
        <w:rPr>
          <w:rFonts w:ascii="Times New Roman" w:hAnsi="Times New Roman" w:cs="Times New Roman"/>
          <w:color w:val="000000"/>
          <w:sz w:val="28"/>
          <w:szCs w:val="28"/>
          <w:shd w:val="clear" w:color="auto" w:fill="FFFFFF"/>
          <w:lang w:val="tt-RU"/>
        </w:rPr>
        <w:t xml:space="preserve">Синквейн язу </w:t>
      </w:r>
      <w:r w:rsidR="00614ABC" w:rsidRPr="00B2015F">
        <w:rPr>
          <w:rFonts w:ascii="Times New Roman" w:hAnsi="Times New Roman" w:cs="Times New Roman"/>
          <w:color w:val="000000"/>
          <w:sz w:val="28"/>
          <w:szCs w:val="28"/>
          <w:shd w:val="clear" w:color="auto" w:fill="FFFFFF"/>
          <w:lang w:val="tt-RU"/>
        </w:rPr>
        <w:t xml:space="preserve"> укучыларның тел байлыгын арттыруга, </w:t>
      </w:r>
      <w:r w:rsidR="003F770C" w:rsidRPr="00B2015F">
        <w:rPr>
          <w:rFonts w:ascii="Times New Roman" w:hAnsi="Times New Roman" w:cs="Times New Roman"/>
          <w:color w:val="000000"/>
          <w:sz w:val="28"/>
          <w:szCs w:val="28"/>
          <w:shd w:val="clear" w:color="auto" w:fill="FFFFFF"/>
          <w:lang w:val="tt-RU"/>
        </w:rPr>
        <w:t xml:space="preserve">белемнәрен системага салырга </w:t>
      </w:r>
      <w:r w:rsidR="00614ABC" w:rsidRPr="00B2015F">
        <w:rPr>
          <w:rFonts w:ascii="Times New Roman" w:hAnsi="Times New Roman" w:cs="Times New Roman"/>
          <w:color w:val="000000"/>
          <w:sz w:val="28"/>
          <w:szCs w:val="28"/>
          <w:shd w:val="clear" w:color="auto" w:fill="FFFFFF"/>
          <w:lang w:val="tt-RU"/>
        </w:rPr>
        <w:t>ярдәм итә.</w:t>
      </w:r>
      <w:r w:rsidR="006E081D" w:rsidRPr="00B2015F">
        <w:rPr>
          <w:rFonts w:ascii="Times New Roman" w:hAnsi="Times New Roman" w:cs="Times New Roman"/>
          <w:color w:val="000000"/>
          <w:sz w:val="28"/>
          <w:szCs w:val="28"/>
          <w:shd w:val="clear" w:color="auto" w:fill="FFFFFF"/>
          <w:lang w:val="tt-RU"/>
        </w:rPr>
        <w:t xml:space="preserve"> </w:t>
      </w:r>
      <w:r w:rsidR="00F13711" w:rsidRPr="00B2015F">
        <w:rPr>
          <w:rFonts w:ascii="Times New Roman" w:eastAsia="Times New Roman" w:hAnsi="Times New Roman" w:cs="Times New Roman"/>
          <w:b/>
          <w:sz w:val="28"/>
          <w:szCs w:val="28"/>
          <w:lang w:val="tt-RU" w:eastAsia="ru-RU"/>
        </w:rPr>
        <w:t xml:space="preserve">Кластер </w:t>
      </w:r>
      <w:r w:rsidR="004E32F3" w:rsidRPr="00B2015F">
        <w:rPr>
          <w:rFonts w:ascii="Times New Roman" w:eastAsia="Times New Roman" w:hAnsi="Times New Roman" w:cs="Times New Roman"/>
          <w:sz w:val="28"/>
          <w:szCs w:val="28"/>
          <w:lang w:val="tt-RU" w:eastAsia="ru-RU"/>
        </w:rPr>
        <w:t xml:space="preserve">методы теманы </w:t>
      </w:r>
      <w:r w:rsidR="004E32F3" w:rsidRPr="00B2015F">
        <w:rPr>
          <w:rFonts w:ascii="Times New Roman" w:eastAsia="Times New Roman" w:hAnsi="Times New Roman" w:cs="Times New Roman"/>
          <w:sz w:val="28"/>
          <w:szCs w:val="28"/>
          <w:lang w:val="tt-RU" w:eastAsia="ru-RU"/>
        </w:rPr>
        <w:lastRenderedPageBreak/>
        <w:t xml:space="preserve">аңлы рәвештә үзләштерергә ярдәм итә. Принцибы: теге яки бу проблема буенча алган белемнәрне системага салу. </w:t>
      </w:r>
      <w:r w:rsidR="00495A53" w:rsidRPr="00B2015F">
        <w:rPr>
          <w:rFonts w:ascii="Times New Roman" w:hAnsi="Times New Roman" w:cs="Times New Roman"/>
          <w:color w:val="000000"/>
          <w:sz w:val="28"/>
          <w:szCs w:val="28"/>
          <w:shd w:val="clear" w:color="auto" w:fill="FFFFFF"/>
          <w:lang w:val="tt-RU"/>
        </w:rPr>
        <w:t xml:space="preserve">Шулай ук </w:t>
      </w:r>
      <w:r w:rsidR="00653837" w:rsidRPr="00B2015F">
        <w:rPr>
          <w:rFonts w:ascii="Times New Roman" w:hAnsi="Times New Roman" w:cs="Times New Roman"/>
          <w:color w:val="000000"/>
          <w:sz w:val="28"/>
          <w:szCs w:val="28"/>
          <w:shd w:val="clear" w:color="auto" w:fill="FFFFFF"/>
          <w:lang w:val="tt-RU"/>
        </w:rPr>
        <w:t xml:space="preserve"> </w:t>
      </w:r>
      <w:r w:rsidR="00495A53" w:rsidRPr="00B2015F">
        <w:rPr>
          <w:rFonts w:ascii="Times New Roman" w:eastAsia="Times New Roman" w:hAnsi="Times New Roman" w:cs="Times New Roman"/>
          <w:color w:val="000000"/>
          <w:sz w:val="28"/>
          <w:szCs w:val="28"/>
          <w:lang w:val="tt-RU" w:eastAsia="ru-RU"/>
        </w:rPr>
        <w:t>т</w:t>
      </w:r>
      <w:r w:rsidR="003F770C" w:rsidRPr="00B2015F">
        <w:rPr>
          <w:rFonts w:ascii="Times New Roman" w:eastAsia="Times New Roman" w:hAnsi="Times New Roman" w:cs="Times New Roman"/>
          <w:color w:val="000000"/>
          <w:sz w:val="28"/>
          <w:szCs w:val="28"/>
          <w:lang w:val="tt-RU" w:eastAsia="ru-RU"/>
        </w:rPr>
        <w:t xml:space="preserve">атар </w:t>
      </w:r>
      <w:r w:rsidR="000C6031" w:rsidRPr="00B2015F">
        <w:rPr>
          <w:rFonts w:ascii="Times New Roman" w:eastAsia="Times New Roman" w:hAnsi="Times New Roman" w:cs="Times New Roman"/>
          <w:color w:val="000000"/>
          <w:sz w:val="28"/>
          <w:szCs w:val="28"/>
          <w:lang w:val="tt-RU" w:eastAsia="ru-RU"/>
        </w:rPr>
        <w:t xml:space="preserve">теле дәресенә әдәбият китабыннан материаллар </w:t>
      </w:r>
      <w:r w:rsidR="003F770C" w:rsidRPr="00B2015F">
        <w:rPr>
          <w:rFonts w:ascii="Times New Roman" w:eastAsia="Times New Roman" w:hAnsi="Times New Roman" w:cs="Times New Roman"/>
          <w:color w:val="000000"/>
          <w:sz w:val="28"/>
          <w:szCs w:val="28"/>
          <w:lang w:val="tt-RU" w:eastAsia="ru-RU"/>
        </w:rPr>
        <w:t>кертү</w:t>
      </w:r>
      <w:r w:rsidR="00495A53" w:rsidRPr="00B2015F">
        <w:rPr>
          <w:rFonts w:ascii="Times New Roman" w:eastAsia="Times New Roman" w:hAnsi="Times New Roman" w:cs="Times New Roman"/>
          <w:color w:val="000000"/>
          <w:sz w:val="28"/>
          <w:szCs w:val="28"/>
          <w:lang w:val="tt-RU" w:eastAsia="ru-RU"/>
        </w:rPr>
        <w:t xml:space="preserve">не дә </w:t>
      </w:r>
      <w:r w:rsidR="003F770C" w:rsidRPr="00B2015F">
        <w:rPr>
          <w:rFonts w:ascii="Times New Roman" w:eastAsia="Times New Roman" w:hAnsi="Times New Roman" w:cs="Times New Roman"/>
          <w:color w:val="000000"/>
          <w:sz w:val="28"/>
          <w:szCs w:val="28"/>
          <w:lang w:val="tt-RU" w:eastAsia="ru-RU"/>
        </w:rPr>
        <w:t xml:space="preserve"> отышлы</w:t>
      </w:r>
      <w:r w:rsidR="00495A53" w:rsidRPr="00B2015F">
        <w:rPr>
          <w:rFonts w:ascii="Times New Roman" w:eastAsia="Times New Roman" w:hAnsi="Times New Roman" w:cs="Times New Roman"/>
          <w:color w:val="000000"/>
          <w:sz w:val="28"/>
          <w:szCs w:val="28"/>
          <w:lang w:val="tt-RU" w:eastAsia="ru-RU"/>
        </w:rPr>
        <w:t xml:space="preserve"> дип саныйм</w:t>
      </w:r>
      <w:r w:rsidR="00F13711" w:rsidRPr="00B2015F">
        <w:rPr>
          <w:rFonts w:ascii="Times New Roman" w:eastAsia="Times New Roman" w:hAnsi="Times New Roman" w:cs="Times New Roman"/>
          <w:color w:val="000000"/>
          <w:sz w:val="28"/>
          <w:szCs w:val="28"/>
          <w:lang w:val="tt-RU" w:eastAsia="ru-RU"/>
        </w:rPr>
        <w:t>.(синтез</w:t>
      </w:r>
      <w:r w:rsidR="003F770C" w:rsidRPr="00B2015F">
        <w:rPr>
          <w:rFonts w:ascii="Times New Roman" w:eastAsia="Times New Roman" w:hAnsi="Times New Roman" w:cs="Times New Roman"/>
          <w:color w:val="000000"/>
          <w:sz w:val="28"/>
          <w:szCs w:val="28"/>
          <w:lang w:val="tt-RU" w:eastAsia="ru-RU"/>
        </w:rPr>
        <w:t>)</w:t>
      </w:r>
      <w:r w:rsidR="00F13711" w:rsidRPr="00B2015F">
        <w:rPr>
          <w:rFonts w:ascii="Times New Roman" w:eastAsia="Times New Roman" w:hAnsi="Times New Roman" w:cs="Times New Roman"/>
          <w:color w:val="000000"/>
          <w:sz w:val="28"/>
          <w:szCs w:val="28"/>
          <w:lang w:val="tt-RU" w:eastAsia="ru-RU"/>
        </w:rPr>
        <w:t xml:space="preserve"> </w:t>
      </w:r>
      <w:r w:rsidR="00B933C5" w:rsidRPr="00B2015F">
        <w:rPr>
          <w:rFonts w:ascii="Times New Roman" w:eastAsia="Times New Roman" w:hAnsi="Times New Roman" w:cs="Times New Roman"/>
          <w:color w:val="000000"/>
          <w:sz w:val="28"/>
          <w:szCs w:val="28"/>
          <w:lang w:val="tt-RU" w:eastAsia="ru-RU"/>
        </w:rPr>
        <w:t>Материалларны керткәндә әдәби әсәрдән өзек китерелә.Шул рәвешле балалар эзләнүгә тартыла</w:t>
      </w:r>
      <w:r w:rsidR="00505B84" w:rsidRPr="00B2015F">
        <w:rPr>
          <w:rFonts w:ascii="Times New Roman" w:eastAsia="Times New Roman" w:hAnsi="Times New Roman" w:cs="Times New Roman"/>
          <w:color w:val="000000"/>
          <w:sz w:val="28"/>
          <w:szCs w:val="28"/>
          <w:lang w:val="tt-RU" w:eastAsia="ru-RU"/>
        </w:rPr>
        <w:t>.</w:t>
      </w:r>
      <w:r w:rsidR="00B933C5" w:rsidRPr="00B2015F">
        <w:rPr>
          <w:rFonts w:ascii="Times New Roman" w:eastAsia="Times New Roman" w:hAnsi="Times New Roman" w:cs="Times New Roman"/>
          <w:color w:val="000000"/>
          <w:sz w:val="28"/>
          <w:szCs w:val="28"/>
          <w:lang w:val="tt-RU" w:eastAsia="ru-RU"/>
        </w:rPr>
        <w:t>Татар теле материалын әдәби әсәргә нигезләнеп</w:t>
      </w:r>
      <w:r w:rsidR="000C6031" w:rsidRPr="00B2015F">
        <w:rPr>
          <w:rFonts w:ascii="Times New Roman" w:eastAsia="Times New Roman" w:hAnsi="Times New Roman" w:cs="Times New Roman"/>
          <w:color w:val="000000"/>
          <w:sz w:val="28"/>
          <w:szCs w:val="28"/>
          <w:lang w:val="tt-RU" w:eastAsia="ru-RU"/>
        </w:rPr>
        <w:t xml:space="preserve"> аңлату уңышлы, чөнки татар</w:t>
      </w:r>
      <w:r w:rsidR="00B933C5" w:rsidRPr="00B2015F">
        <w:rPr>
          <w:rFonts w:ascii="Times New Roman" w:eastAsia="Times New Roman" w:hAnsi="Times New Roman" w:cs="Times New Roman"/>
          <w:color w:val="000000"/>
          <w:sz w:val="28"/>
          <w:szCs w:val="28"/>
          <w:lang w:val="tt-RU" w:eastAsia="ru-RU"/>
        </w:rPr>
        <w:t xml:space="preserve"> теле дәреслегендә бәйләнешле </w:t>
      </w:r>
      <w:r w:rsidR="00F5691D" w:rsidRPr="00B2015F">
        <w:rPr>
          <w:rFonts w:ascii="Times New Roman" w:eastAsia="Times New Roman" w:hAnsi="Times New Roman" w:cs="Times New Roman"/>
          <w:color w:val="000000"/>
          <w:sz w:val="28"/>
          <w:szCs w:val="28"/>
          <w:lang w:val="tt-RU" w:eastAsia="ru-RU"/>
        </w:rPr>
        <w:t>сөйләмгә чыгару өчен текстлар аз</w:t>
      </w:r>
      <w:r w:rsidR="00B933C5" w:rsidRPr="00B2015F">
        <w:rPr>
          <w:rFonts w:ascii="Times New Roman" w:eastAsia="Times New Roman" w:hAnsi="Times New Roman" w:cs="Times New Roman"/>
          <w:color w:val="000000"/>
          <w:sz w:val="28"/>
          <w:szCs w:val="28"/>
          <w:lang w:val="tt-RU" w:eastAsia="ru-RU"/>
        </w:rPr>
        <w:t>.</w:t>
      </w:r>
      <w:r w:rsidR="00F13711" w:rsidRPr="00B2015F">
        <w:rPr>
          <w:rFonts w:ascii="Times New Roman" w:eastAsia="Times New Roman" w:hAnsi="Times New Roman" w:cs="Times New Roman"/>
          <w:color w:val="000000"/>
          <w:sz w:val="28"/>
          <w:szCs w:val="28"/>
          <w:lang w:val="tt-RU" w:eastAsia="ru-RU"/>
        </w:rPr>
        <w:t xml:space="preserve"> </w:t>
      </w:r>
      <w:r w:rsidR="00F5691D" w:rsidRPr="00B2015F">
        <w:rPr>
          <w:rFonts w:ascii="Times New Roman" w:eastAsia="Times New Roman" w:hAnsi="Times New Roman" w:cs="Times New Roman"/>
          <w:b/>
          <w:color w:val="000000"/>
          <w:sz w:val="28"/>
          <w:szCs w:val="28"/>
          <w:lang w:val="tt-RU"/>
        </w:rPr>
        <w:t>Идеяләр кәрзинен</w:t>
      </w:r>
      <w:r w:rsidR="00F5691D" w:rsidRPr="00B2015F">
        <w:rPr>
          <w:rFonts w:ascii="Times New Roman" w:eastAsia="Times New Roman" w:hAnsi="Times New Roman" w:cs="Times New Roman"/>
          <w:color w:val="000000"/>
          <w:sz w:val="28"/>
          <w:szCs w:val="28"/>
          <w:lang w:val="tt-RU"/>
        </w:rPr>
        <w:t xml:space="preserve"> әдәбият дәресләрендә образларга характеристика биргәндә куллану отышлы.</w:t>
      </w:r>
      <w:r w:rsidR="00AE1E01" w:rsidRPr="00B2015F">
        <w:rPr>
          <w:rFonts w:ascii="Times New Roman" w:hAnsi="Times New Roman" w:cs="Times New Roman"/>
          <w:color w:val="000000"/>
          <w:sz w:val="28"/>
          <w:szCs w:val="28"/>
          <w:lang w:val="tt-RU"/>
        </w:rPr>
        <w:t xml:space="preserve"> </w:t>
      </w:r>
      <w:r w:rsidR="00AE1E01" w:rsidRPr="00B2015F">
        <w:rPr>
          <w:rFonts w:ascii="Times New Roman" w:eastAsia="Times New Roman" w:hAnsi="Times New Roman" w:cs="Times New Roman"/>
          <w:color w:val="000000"/>
          <w:sz w:val="28"/>
          <w:szCs w:val="28"/>
          <w:lang w:val="tt-RU"/>
        </w:rPr>
        <w:t>Бу дәреснең беренче этабында кулланыла. Ул дәрес темасы буенча балаларның ни дәрәҗәдә хәбәрдар булуын күрсәтә, укучыларның белемнәрен актуальләштерә. Тактага кәрзин рәсеме эленә, бу кәрзингә шартлы рәвештә укучыларның белемнәре җыела. Алымның үтәлү адымнарын карап үтик:</w:t>
      </w:r>
    </w:p>
    <w:p w:rsidR="00AE1E01" w:rsidRPr="00B2015F" w:rsidRDefault="00AE1E01" w:rsidP="00B2015F">
      <w:pPr>
        <w:pStyle w:val="af0"/>
        <w:spacing w:line="360" w:lineRule="auto"/>
        <w:jc w:val="both"/>
        <w:rPr>
          <w:rFonts w:ascii="Times New Roman" w:eastAsia="Times New Roman" w:hAnsi="Times New Roman" w:cs="Times New Roman"/>
          <w:color w:val="000000"/>
          <w:sz w:val="28"/>
          <w:szCs w:val="28"/>
          <w:lang w:val="tt-RU" w:eastAsia="ru-RU"/>
        </w:rPr>
      </w:pPr>
      <w:r w:rsidRPr="00B2015F">
        <w:rPr>
          <w:rFonts w:ascii="Times New Roman" w:eastAsia="Times New Roman" w:hAnsi="Times New Roman" w:cs="Times New Roman"/>
          <w:color w:val="000000"/>
          <w:sz w:val="28"/>
          <w:szCs w:val="28"/>
          <w:lang w:val="tt-RU" w:eastAsia="ru-RU"/>
        </w:rPr>
        <w:t xml:space="preserve">А.Укучылар тема буенча белгәннәрен дәфтәргә язалар. Һәр укучы 1-2 минут </w:t>
      </w:r>
      <w:r w:rsidR="001E503F" w:rsidRPr="00B2015F">
        <w:rPr>
          <w:rFonts w:ascii="Times New Roman" w:eastAsia="Times New Roman" w:hAnsi="Times New Roman" w:cs="Times New Roman"/>
          <w:color w:val="000000"/>
          <w:sz w:val="28"/>
          <w:szCs w:val="28"/>
          <w:lang w:val="tt-RU" w:eastAsia="ru-RU"/>
        </w:rPr>
        <w:t xml:space="preserve">мөстәкыйль </w:t>
      </w:r>
      <w:r w:rsidRPr="00B2015F">
        <w:rPr>
          <w:rFonts w:ascii="Times New Roman" w:eastAsia="Times New Roman" w:hAnsi="Times New Roman" w:cs="Times New Roman"/>
          <w:color w:val="000000"/>
          <w:sz w:val="28"/>
          <w:szCs w:val="28"/>
          <w:lang w:val="tt-RU" w:eastAsia="ru-RU"/>
        </w:rPr>
        <w:t>эшли.</w:t>
      </w:r>
    </w:p>
    <w:p w:rsidR="00AE1E01" w:rsidRPr="00B2015F" w:rsidRDefault="00AE1E01" w:rsidP="00B2015F">
      <w:pPr>
        <w:pStyle w:val="af0"/>
        <w:spacing w:line="360" w:lineRule="auto"/>
        <w:jc w:val="both"/>
        <w:rPr>
          <w:rFonts w:ascii="Times New Roman" w:eastAsia="Times New Roman" w:hAnsi="Times New Roman" w:cs="Times New Roman"/>
          <w:color w:val="000000"/>
          <w:sz w:val="28"/>
          <w:szCs w:val="28"/>
          <w:lang w:val="tt-RU" w:eastAsia="ru-RU"/>
        </w:rPr>
      </w:pPr>
      <w:r w:rsidRPr="00B2015F">
        <w:rPr>
          <w:rFonts w:ascii="Times New Roman" w:eastAsia="Times New Roman" w:hAnsi="Times New Roman" w:cs="Times New Roman"/>
          <w:color w:val="000000"/>
          <w:sz w:val="28"/>
          <w:szCs w:val="28"/>
          <w:lang w:val="tt-RU" w:eastAsia="ru-RU"/>
        </w:rPr>
        <w:t>Ә. Парлап яки төркемнәрдә фикер алышу үткәрелә (3 минуттан артырга тиеш түгел): фикер бердәмлеге яки аермасы ачыклана.  </w:t>
      </w:r>
    </w:p>
    <w:p w:rsidR="00AE1E01" w:rsidRPr="00B2015F" w:rsidRDefault="00AE1E01" w:rsidP="00B2015F">
      <w:pPr>
        <w:pStyle w:val="af0"/>
        <w:spacing w:line="360" w:lineRule="auto"/>
        <w:jc w:val="both"/>
        <w:rPr>
          <w:rFonts w:ascii="Times New Roman" w:eastAsia="Times New Roman" w:hAnsi="Times New Roman" w:cs="Times New Roman"/>
          <w:color w:val="000000"/>
          <w:sz w:val="28"/>
          <w:szCs w:val="28"/>
          <w:lang w:val="tt-RU" w:eastAsia="ru-RU"/>
        </w:rPr>
      </w:pPr>
      <w:r w:rsidRPr="00B2015F">
        <w:rPr>
          <w:rFonts w:ascii="Times New Roman" w:eastAsia="Times New Roman" w:hAnsi="Times New Roman" w:cs="Times New Roman"/>
          <w:color w:val="000000"/>
          <w:sz w:val="28"/>
          <w:szCs w:val="28"/>
          <w:lang w:val="tt-RU" w:eastAsia="ru-RU"/>
        </w:rPr>
        <w:t>Б. Һәр төркем чират буенча темага караган бер факт яки мәгълүмат әйтә.</w:t>
      </w:r>
    </w:p>
    <w:p w:rsidR="00AE1E01" w:rsidRPr="00B2015F" w:rsidRDefault="00AE1E01" w:rsidP="00B2015F">
      <w:pPr>
        <w:pStyle w:val="af0"/>
        <w:spacing w:line="360" w:lineRule="auto"/>
        <w:jc w:val="both"/>
        <w:rPr>
          <w:rFonts w:ascii="Times New Roman" w:eastAsia="Times New Roman" w:hAnsi="Times New Roman" w:cs="Times New Roman"/>
          <w:color w:val="000000"/>
          <w:sz w:val="28"/>
          <w:szCs w:val="28"/>
          <w:lang w:val="tt-RU" w:eastAsia="ru-RU"/>
        </w:rPr>
      </w:pPr>
      <w:r w:rsidRPr="00B2015F">
        <w:rPr>
          <w:rFonts w:ascii="Times New Roman" w:eastAsia="Times New Roman" w:hAnsi="Times New Roman" w:cs="Times New Roman"/>
          <w:color w:val="000000"/>
          <w:sz w:val="28"/>
          <w:szCs w:val="28"/>
          <w:lang w:val="tt-RU" w:eastAsia="ru-RU"/>
        </w:rPr>
        <w:t>В.Укытучы һәр идеяне, атаманы, проблеманы, фикерне, хәтта дөрес булмаганын да, "кәрзингә”  тезис формасында "сала” бара.</w:t>
      </w:r>
    </w:p>
    <w:p w:rsidR="00AE1E01" w:rsidRPr="00B2015F" w:rsidRDefault="00AE1E01" w:rsidP="00B2015F">
      <w:pPr>
        <w:pStyle w:val="af0"/>
        <w:spacing w:line="360" w:lineRule="auto"/>
        <w:jc w:val="both"/>
        <w:rPr>
          <w:rFonts w:ascii="Times New Roman" w:eastAsia="Times New Roman" w:hAnsi="Times New Roman" w:cs="Times New Roman"/>
          <w:color w:val="000000"/>
          <w:sz w:val="28"/>
          <w:szCs w:val="28"/>
          <w:lang w:val="tt-RU" w:eastAsia="ru-RU"/>
        </w:rPr>
      </w:pPr>
      <w:r w:rsidRPr="00B2015F">
        <w:rPr>
          <w:rFonts w:ascii="Times New Roman" w:eastAsia="Times New Roman" w:hAnsi="Times New Roman" w:cs="Times New Roman"/>
          <w:color w:val="000000"/>
          <w:sz w:val="28"/>
          <w:szCs w:val="28"/>
          <w:lang w:val="tt-RU" w:eastAsia="ru-RU"/>
        </w:rPr>
        <w:t>Г. Дәрес барышында хаталар төзәтелә, идеяләр логик чылбырга тезелә.  </w:t>
      </w:r>
    </w:p>
    <w:p w:rsidR="00AE1E01" w:rsidRPr="00B2015F" w:rsidRDefault="00AE1E01" w:rsidP="008210C3">
      <w:pPr>
        <w:pStyle w:val="af0"/>
        <w:spacing w:line="360" w:lineRule="auto"/>
        <w:ind w:firstLine="708"/>
        <w:jc w:val="both"/>
        <w:rPr>
          <w:rFonts w:ascii="Times New Roman" w:eastAsia="Times New Roman" w:hAnsi="Times New Roman" w:cs="Times New Roman"/>
          <w:color w:val="000000"/>
          <w:sz w:val="28"/>
          <w:szCs w:val="28"/>
          <w:lang w:val="tt-RU" w:eastAsia="ru-RU"/>
        </w:rPr>
      </w:pPr>
      <w:r w:rsidRPr="00B2015F">
        <w:rPr>
          <w:rFonts w:ascii="Times New Roman" w:eastAsia="Times New Roman" w:hAnsi="Times New Roman" w:cs="Times New Roman"/>
          <w:color w:val="000000"/>
          <w:sz w:val="28"/>
          <w:szCs w:val="28"/>
          <w:lang w:val="tt-RU" w:eastAsia="ru-RU"/>
        </w:rPr>
        <w:t>Монда иң мөһиме:бирелгән темага күбрәк  сүзләр, ассоциатив фикерләр язу.</w:t>
      </w:r>
    </w:p>
    <w:p w:rsidR="00AE1E01" w:rsidRPr="00B2015F" w:rsidRDefault="00AE1E01" w:rsidP="008210C3">
      <w:pPr>
        <w:pStyle w:val="af0"/>
        <w:spacing w:line="360" w:lineRule="auto"/>
        <w:ind w:firstLine="708"/>
        <w:jc w:val="both"/>
        <w:rPr>
          <w:rFonts w:ascii="Times New Roman" w:eastAsia="Times New Roman" w:hAnsi="Times New Roman" w:cs="Times New Roman"/>
          <w:color w:val="000000"/>
          <w:sz w:val="28"/>
          <w:szCs w:val="28"/>
          <w:lang w:val="tt-RU" w:eastAsia="ru-RU"/>
        </w:rPr>
      </w:pPr>
      <w:r w:rsidRPr="00B2015F">
        <w:rPr>
          <w:rFonts w:ascii="Times New Roman" w:eastAsia="Times New Roman" w:hAnsi="Times New Roman" w:cs="Times New Roman"/>
          <w:color w:val="000000"/>
          <w:sz w:val="28"/>
          <w:szCs w:val="28"/>
          <w:lang w:val="tt-RU" w:eastAsia="ru-RU"/>
        </w:rPr>
        <w:t>Эш тәҗрибәсе шуны күрсәтә: дәрес вакытында битараф укучылар булмый, чөнки һәр укучыга үз фикерен яклап чыгыш ясарга туры килә.</w:t>
      </w:r>
    </w:p>
    <w:p w:rsidR="00F5691D" w:rsidRPr="00B2015F" w:rsidRDefault="00F5691D" w:rsidP="008210C3">
      <w:pPr>
        <w:pStyle w:val="af0"/>
        <w:spacing w:line="360" w:lineRule="auto"/>
        <w:ind w:firstLine="708"/>
        <w:jc w:val="both"/>
        <w:rPr>
          <w:rFonts w:ascii="Times New Roman" w:eastAsia="Times New Roman" w:hAnsi="Times New Roman" w:cs="Times New Roman"/>
          <w:sz w:val="28"/>
          <w:szCs w:val="28"/>
          <w:lang w:val="tt-RU" w:eastAsia="ru-RU"/>
        </w:rPr>
      </w:pPr>
      <w:r w:rsidRPr="00B2015F">
        <w:rPr>
          <w:rFonts w:ascii="Times New Roman" w:eastAsia="Times New Roman" w:hAnsi="Times New Roman" w:cs="Times New Roman"/>
          <w:b/>
          <w:sz w:val="28"/>
          <w:szCs w:val="28"/>
          <w:lang w:val="tt-RU" w:eastAsia="ru-RU"/>
        </w:rPr>
        <w:t>Инсерт ысулы</w:t>
      </w:r>
      <w:r w:rsidRPr="00B2015F">
        <w:rPr>
          <w:rFonts w:ascii="Times New Roman" w:eastAsia="Times New Roman" w:hAnsi="Times New Roman" w:cs="Times New Roman"/>
          <w:sz w:val="28"/>
          <w:szCs w:val="28"/>
          <w:lang w:val="tt-RU" w:eastAsia="ru-RU"/>
        </w:rPr>
        <w:t>- текстны укыганда укучылар тамгалар куеп баралар.</w:t>
      </w:r>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Бу</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ысулны</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куллануның</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уңышлы</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ягы</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шунда</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укучы</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текстны</w:t>
      </w:r>
      <w:proofErr w:type="spellEnd"/>
      <w:r w:rsidR="00AE1E01" w:rsidRPr="00B2015F">
        <w:rPr>
          <w:rFonts w:ascii="Times New Roman" w:hAnsi="Times New Roman" w:cs="Times New Roman"/>
          <w:sz w:val="28"/>
          <w:szCs w:val="28"/>
          <w:shd w:val="clear" w:color="auto" w:fill="FFFFFF"/>
        </w:rPr>
        <w:t xml:space="preserve"> пассив </w:t>
      </w:r>
      <w:proofErr w:type="spellStart"/>
      <w:r w:rsidR="00AE1E01" w:rsidRPr="00B2015F">
        <w:rPr>
          <w:rFonts w:ascii="Times New Roman" w:hAnsi="Times New Roman" w:cs="Times New Roman"/>
          <w:sz w:val="28"/>
          <w:szCs w:val="28"/>
          <w:shd w:val="clear" w:color="auto" w:fill="FFFFFF"/>
        </w:rPr>
        <w:t>укымый</w:t>
      </w:r>
      <w:proofErr w:type="spellEnd"/>
      <w:r w:rsidR="00AE1E01" w:rsidRPr="00B2015F">
        <w:rPr>
          <w:rFonts w:ascii="Times New Roman" w:hAnsi="Times New Roman" w:cs="Times New Roman"/>
          <w:sz w:val="28"/>
          <w:szCs w:val="28"/>
          <w:shd w:val="clear" w:color="auto" w:fill="FFFFFF"/>
        </w:rPr>
        <w:t xml:space="preserve">, ә </w:t>
      </w:r>
      <w:proofErr w:type="spellStart"/>
      <w:r w:rsidR="00AE1E01" w:rsidRPr="00B2015F">
        <w:rPr>
          <w:rFonts w:ascii="Times New Roman" w:hAnsi="Times New Roman" w:cs="Times New Roman"/>
          <w:sz w:val="28"/>
          <w:szCs w:val="28"/>
          <w:shd w:val="clear" w:color="auto" w:fill="FFFFFF"/>
        </w:rPr>
        <w:t>белергә</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аңларга</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телә</w:t>
      </w:r>
      <w:proofErr w:type="gramStart"/>
      <w:r w:rsidR="00AE1E01" w:rsidRPr="00B2015F">
        <w:rPr>
          <w:rFonts w:ascii="Times New Roman" w:hAnsi="Times New Roman" w:cs="Times New Roman"/>
          <w:sz w:val="28"/>
          <w:szCs w:val="28"/>
          <w:shd w:val="clear" w:color="auto" w:fill="FFFFFF"/>
        </w:rPr>
        <w:t>п</w:t>
      </w:r>
      <w:proofErr w:type="spellEnd"/>
      <w:proofErr w:type="gram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игътибар</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белән</w:t>
      </w:r>
      <w:proofErr w:type="spellEnd"/>
      <w:r w:rsidR="00AE1E01" w:rsidRPr="00B2015F">
        <w:rPr>
          <w:rFonts w:ascii="Times New Roman" w:hAnsi="Times New Roman" w:cs="Times New Roman"/>
          <w:sz w:val="28"/>
          <w:szCs w:val="28"/>
          <w:shd w:val="clear" w:color="auto" w:fill="FFFFFF"/>
        </w:rPr>
        <w:t xml:space="preserve"> кат-кат </w:t>
      </w:r>
      <w:proofErr w:type="spellStart"/>
      <w:r w:rsidR="00AE1E01" w:rsidRPr="00B2015F">
        <w:rPr>
          <w:rFonts w:ascii="Times New Roman" w:hAnsi="Times New Roman" w:cs="Times New Roman"/>
          <w:sz w:val="28"/>
          <w:szCs w:val="28"/>
          <w:shd w:val="clear" w:color="auto" w:fill="FFFFFF"/>
        </w:rPr>
        <w:t>укый</w:t>
      </w:r>
      <w:proofErr w:type="spellEnd"/>
      <w:r w:rsidR="00AE1E01" w:rsidRPr="00B2015F">
        <w:rPr>
          <w:rFonts w:ascii="Times New Roman" w:hAnsi="Times New Roman" w:cs="Times New Roman"/>
          <w:sz w:val="28"/>
          <w:szCs w:val="28"/>
          <w:shd w:val="clear" w:color="auto" w:fill="FFFFFF"/>
        </w:rPr>
        <w:t xml:space="preserve">. Ә </w:t>
      </w:r>
      <w:proofErr w:type="spellStart"/>
      <w:r w:rsidR="00AE1E01" w:rsidRPr="00B2015F">
        <w:rPr>
          <w:rFonts w:ascii="Times New Roman" w:hAnsi="Times New Roman" w:cs="Times New Roman"/>
          <w:sz w:val="28"/>
          <w:szCs w:val="28"/>
          <w:shd w:val="clear" w:color="auto" w:fill="FFFFFF"/>
        </w:rPr>
        <w:t>шулай</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ук</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бу</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ысулны</w:t>
      </w:r>
      <w:proofErr w:type="spellEnd"/>
      <w:r w:rsidR="00AE1E01" w:rsidRPr="00B2015F">
        <w:rPr>
          <w:rFonts w:ascii="Times New Roman" w:hAnsi="Times New Roman" w:cs="Times New Roman"/>
          <w:sz w:val="28"/>
          <w:szCs w:val="28"/>
          <w:shd w:val="clear" w:color="auto" w:fill="FFFFFF"/>
        </w:rPr>
        <w:t xml:space="preserve"> изложение </w:t>
      </w:r>
      <w:proofErr w:type="spellStart"/>
      <w:r w:rsidR="00AE1E01" w:rsidRPr="00B2015F">
        <w:rPr>
          <w:rFonts w:ascii="Times New Roman" w:hAnsi="Times New Roman" w:cs="Times New Roman"/>
          <w:sz w:val="28"/>
          <w:szCs w:val="28"/>
          <w:shd w:val="clear" w:color="auto" w:fill="FFFFFF"/>
        </w:rPr>
        <w:t>һәм</w:t>
      </w:r>
      <w:proofErr w:type="spellEnd"/>
      <w:r w:rsidR="00AE1E01" w:rsidRPr="00B2015F">
        <w:rPr>
          <w:rFonts w:ascii="Times New Roman" w:hAnsi="Times New Roman" w:cs="Times New Roman"/>
          <w:sz w:val="28"/>
          <w:szCs w:val="28"/>
          <w:shd w:val="clear" w:color="auto" w:fill="FFFFFF"/>
        </w:rPr>
        <w:t xml:space="preserve"> сочинение-</w:t>
      </w:r>
      <w:proofErr w:type="spellStart"/>
      <w:r w:rsidR="00AE1E01" w:rsidRPr="00B2015F">
        <w:rPr>
          <w:rFonts w:ascii="Times New Roman" w:hAnsi="Times New Roman" w:cs="Times New Roman"/>
          <w:sz w:val="28"/>
          <w:szCs w:val="28"/>
          <w:shd w:val="clear" w:color="auto" w:fill="FFFFFF"/>
        </w:rPr>
        <w:t>фикерләмә</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язарга</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өйрәткәндә</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куллану</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уңай</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нәтиҗәләр</w:t>
      </w:r>
      <w:proofErr w:type="spellEnd"/>
      <w:r w:rsidR="00AE1E01" w:rsidRPr="00B2015F">
        <w:rPr>
          <w:rFonts w:ascii="Times New Roman" w:hAnsi="Times New Roman" w:cs="Times New Roman"/>
          <w:sz w:val="28"/>
          <w:szCs w:val="28"/>
          <w:shd w:val="clear" w:color="auto" w:fill="FFFFFF"/>
        </w:rPr>
        <w:t xml:space="preserve"> </w:t>
      </w:r>
      <w:proofErr w:type="spellStart"/>
      <w:r w:rsidR="00AE1E01" w:rsidRPr="00B2015F">
        <w:rPr>
          <w:rFonts w:ascii="Times New Roman" w:hAnsi="Times New Roman" w:cs="Times New Roman"/>
          <w:sz w:val="28"/>
          <w:szCs w:val="28"/>
          <w:shd w:val="clear" w:color="auto" w:fill="FFFFFF"/>
        </w:rPr>
        <w:t>бирә</w:t>
      </w:r>
      <w:proofErr w:type="spellEnd"/>
      <w:r w:rsidR="00AE1E01" w:rsidRPr="00B2015F">
        <w:rPr>
          <w:rFonts w:ascii="Times New Roman" w:hAnsi="Times New Roman" w:cs="Times New Roman"/>
          <w:sz w:val="28"/>
          <w:szCs w:val="28"/>
          <w:shd w:val="clear" w:color="auto" w:fill="FFFFFF"/>
        </w:rPr>
        <w:t>.</w:t>
      </w:r>
    </w:p>
    <w:p w:rsidR="003D6250" w:rsidRPr="00B2015F" w:rsidRDefault="00EF5BFC" w:rsidP="008210C3">
      <w:pPr>
        <w:pStyle w:val="af0"/>
        <w:spacing w:line="360" w:lineRule="auto"/>
        <w:ind w:firstLine="708"/>
        <w:jc w:val="both"/>
        <w:rPr>
          <w:rFonts w:ascii="Times New Roman" w:eastAsia="Times New Roman" w:hAnsi="Times New Roman" w:cs="Times New Roman"/>
          <w:sz w:val="28"/>
          <w:szCs w:val="28"/>
          <w:lang w:val="tt-RU" w:eastAsia="ru-RU"/>
        </w:rPr>
      </w:pPr>
      <w:r w:rsidRPr="00B2015F">
        <w:rPr>
          <w:rFonts w:ascii="Times New Roman" w:eastAsia="Times New Roman" w:hAnsi="Times New Roman" w:cs="Times New Roman"/>
          <w:sz w:val="28"/>
          <w:szCs w:val="28"/>
          <w:lang w:val="tt-RU" w:eastAsia="ru-RU"/>
        </w:rPr>
        <w:t xml:space="preserve">Өлкән сыйныфларда </w:t>
      </w:r>
      <w:r w:rsidRPr="00B2015F">
        <w:rPr>
          <w:rFonts w:ascii="Times New Roman" w:eastAsia="Times New Roman" w:hAnsi="Times New Roman" w:cs="Times New Roman"/>
          <w:b/>
          <w:sz w:val="28"/>
          <w:szCs w:val="28"/>
          <w:lang w:val="tt-RU" w:eastAsia="ru-RU"/>
        </w:rPr>
        <w:t>“Балык кылчыгы» ысулы</w:t>
      </w:r>
      <w:r w:rsidRPr="00B2015F">
        <w:rPr>
          <w:rFonts w:ascii="Times New Roman" w:eastAsia="Times New Roman" w:hAnsi="Times New Roman" w:cs="Times New Roman"/>
          <w:sz w:val="28"/>
          <w:szCs w:val="28"/>
          <w:lang w:val="tt-RU" w:eastAsia="ru-RU"/>
        </w:rPr>
        <w:t xml:space="preserve"> уңышлы дип саныйм.</w:t>
      </w:r>
      <w:r w:rsidR="00505B84" w:rsidRPr="00B2015F">
        <w:rPr>
          <w:rFonts w:ascii="Times New Roman" w:eastAsia="Times New Roman" w:hAnsi="Times New Roman" w:cs="Times New Roman"/>
          <w:sz w:val="28"/>
          <w:szCs w:val="28"/>
          <w:lang w:val="tt-RU" w:eastAsia="ru-RU"/>
        </w:rPr>
        <w:t xml:space="preserve"> </w:t>
      </w:r>
      <w:r w:rsidR="00B933C5" w:rsidRPr="00B2015F">
        <w:rPr>
          <w:rFonts w:ascii="Times New Roman" w:eastAsia="Times New Roman" w:hAnsi="Times New Roman" w:cs="Times New Roman"/>
          <w:sz w:val="28"/>
          <w:szCs w:val="28"/>
          <w:lang w:val="tt-RU" w:eastAsia="ru-RU"/>
        </w:rPr>
        <w:t xml:space="preserve">Һәрбер яңалык ул кайчандыр онытылган әйбер.Икенче төрле бу ысулны </w:t>
      </w:r>
      <w:r w:rsidR="00B933C5" w:rsidRPr="00B2015F">
        <w:rPr>
          <w:rFonts w:ascii="Times New Roman" w:eastAsia="Times New Roman" w:hAnsi="Times New Roman" w:cs="Times New Roman"/>
          <w:sz w:val="28"/>
          <w:szCs w:val="28"/>
          <w:lang w:val="tt-RU" w:eastAsia="ru-RU"/>
        </w:rPr>
        <w:lastRenderedPageBreak/>
        <w:t>модельләштерү дип тә атыйлар.</w:t>
      </w:r>
      <w:r w:rsidR="00EA298D" w:rsidRPr="00B2015F">
        <w:rPr>
          <w:rFonts w:ascii="Times New Roman" w:eastAsia="Times New Roman" w:hAnsi="Times New Roman" w:cs="Times New Roman"/>
          <w:sz w:val="28"/>
          <w:szCs w:val="28"/>
          <w:lang w:val="tt-RU" w:eastAsia="ru-RU"/>
        </w:rPr>
        <w:t>Балык башы- проблема, яисә тема</w:t>
      </w:r>
      <w:r w:rsidR="005A1D22" w:rsidRPr="00B2015F">
        <w:rPr>
          <w:rFonts w:ascii="Times New Roman" w:eastAsia="Times New Roman" w:hAnsi="Times New Roman" w:cs="Times New Roman"/>
          <w:sz w:val="28"/>
          <w:szCs w:val="28"/>
          <w:lang w:val="tt-RU" w:eastAsia="ru-RU"/>
        </w:rPr>
        <w:t>.</w:t>
      </w:r>
      <w:r w:rsidR="00EA298D" w:rsidRPr="00B2015F">
        <w:rPr>
          <w:rFonts w:ascii="Times New Roman" w:eastAsia="Times New Roman" w:hAnsi="Times New Roman" w:cs="Times New Roman"/>
          <w:sz w:val="28"/>
          <w:szCs w:val="28"/>
          <w:lang w:val="tt-RU" w:eastAsia="ru-RU"/>
        </w:rPr>
        <w:t xml:space="preserve"> Балык кылчыгының өске өлеше-бу проблемага китергән сәбәпләр. Кылчыкның аскы өлеше- фактлар. Бу алымны</w:t>
      </w:r>
      <w:r w:rsidR="00B933C5" w:rsidRPr="00B2015F">
        <w:rPr>
          <w:rFonts w:ascii="Times New Roman" w:eastAsia="Times New Roman" w:hAnsi="Times New Roman" w:cs="Times New Roman"/>
          <w:sz w:val="28"/>
          <w:szCs w:val="28"/>
          <w:lang w:val="tt-RU" w:eastAsia="ru-RU"/>
        </w:rPr>
        <w:t xml:space="preserve"> рус төркемнәрендә  “Сәламәт тәндә- сәламәт акыл</w:t>
      </w:r>
      <w:r w:rsidR="00EA298D" w:rsidRPr="00B2015F">
        <w:rPr>
          <w:rFonts w:ascii="Times New Roman" w:eastAsia="Times New Roman" w:hAnsi="Times New Roman" w:cs="Times New Roman"/>
          <w:sz w:val="28"/>
          <w:szCs w:val="28"/>
          <w:lang w:val="tt-RU" w:eastAsia="ru-RU"/>
        </w:rPr>
        <w:t>”те</w:t>
      </w:r>
      <w:r w:rsidR="00F5691D" w:rsidRPr="00B2015F">
        <w:rPr>
          <w:rFonts w:ascii="Times New Roman" w:eastAsia="Times New Roman" w:hAnsi="Times New Roman" w:cs="Times New Roman"/>
          <w:sz w:val="28"/>
          <w:szCs w:val="28"/>
          <w:lang w:val="tt-RU" w:eastAsia="ru-RU"/>
        </w:rPr>
        <w:t>масы аша</w:t>
      </w:r>
      <w:r w:rsidR="008567C1" w:rsidRPr="00B2015F">
        <w:rPr>
          <w:rFonts w:ascii="Times New Roman" w:eastAsia="Times New Roman" w:hAnsi="Times New Roman" w:cs="Times New Roman"/>
          <w:sz w:val="28"/>
          <w:szCs w:val="28"/>
          <w:lang w:val="tt-RU" w:eastAsia="ru-RU"/>
        </w:rPr>
        <w:t xml:space="preserve"> аңлатып була</w:t>
      </w:r>
      <w:r w:rsidR="00F5691D" w:rsidRPr="00B2015F">
        <w:rPr>
          <w:rFonts w:ascii="Times New Roman" w:eastAsia="Times New Roman" w:hAnsi="Times New Roman" w:cs="Times New Roman"/>
          <w:sz w:val="28"/>
          <w:szCs w:val="28"/>
          <w:lang w:val="tt-RU" w:eastAsia="ru-RU"/>
        </w:rPr>
        <w:t>.</w:t>
      </w:r>
      <w:r w:rsidR="00B933C5" w:rsidRPr="00B2015F">
        <w:rPr>
          <w:rFonts w:ascii="Times New Roman" w:eastAsia="Times New Roman" w:hAnsi="Times New Roman" w:cs="Times New Roman"/>
          <w:sz w:val="28"/>
          <w:szCs w:val="28"/>
          <w:lang w:val="tt-RU" w:eastAsia="ru-RU"/>
        </w:rPr>
        <w:t>Укучыларны төркемнәргә бүләбез.</w:t>
      </w:r>
      <w:r w:rsidR="00EA298D" w:rsidRPr="00B2015F">
        <w:rPr>
          <w:rFonts w:ascii="Times New Roman" w:eastAsia="Times New Roman" w:hAnsi="Times New Roman" w:cs="Times New Roman"/>
          <w:sz w:val="28"/>
          <w:szCs w:val="28"/>
          <w:lang w:val="tt-RU" w:eastAsia="ru-RU"/>
        </w:rPr>
        <w:t xml:space="preserve"> Балык </w:t>
      </w:r>
      <w:r w:rsidR="00505B84" w:rsidRPr="00B2015F">
        <w:rPr>
          <w:rFonts w:ascii="Times New Roman" w:eastAsia="Times New Roman" w:hAnsi="Times New Roman" w:cs="Times New Roman"/>
          <w:sz w:val="28"/>
          <w:szCs w:val="28"/>
          <w:lang w:val="tt-RU" w:eastAsia="ru-RU"/>
        </w:rPr>
        <w:t>башы- с</w:t>
      </w:r>
      <w:r w:rsidR="00EA298D" w:rsidRPr="00B2015F">
        <w:rPr>
          <w:rFonts w:ascii="Times New Roman" w:eastAsia="Times New Roman" w:hAnsi="Times New Roman" w:cs="Times New Roman"/>
          <w:sz w:val="28"/>
          <w:szCs w:val="28"/>
          <w:lang w:val="tt-RU" w:eastAsia="ru-RU"/>
        </w:rPr>
        <w:t>әламәтлеккә зыян салучы факторлар-проблема;</w:t>
      </w:r>
      <w:r w:rsidR="00B933C5" w:rsidRPr="00B2015F">
        <w:rPr>
          <w:rFonts w:ascii="Times New Roman" w:eastAsia="Times New Roman" w:hAnsi="Times New Roman" w:cs="Times New Roman"/>
          <w:sz w:val="28"/>
          <w:szCs w:val="28"/>
          <w:lang w:val="tt-RU" w:eastAsia="ru-RU"/>
        </w:rPr>
        <w:t xml:space="preserve"> Беренче төркем  бу пробл</w:t>
      </w:r>
      <w:r w:rsidR="00114121" w:rsidRPr="00B2015F">
        <w:rPr>
          <w:rFonts w:ascii="Times New Roman" w:eastAsia="Times New Roman" w:hAnsi="Times New Roman" w:cs="Times New Roman"/>
          <w:sz w:val="28"/>
          <w:szCs w:val="28"/>
          <w:lang w:val="tt-RU" w:eastAsia="ru-RU"/>
        </w:rPr>
        <w:t>емага китергән сәбәпләрне саный</w:t>
      </w:r>
      <w:r w:rsidR="00EA298D" w:rsidRPr="00B2015F">
        <w:rPr>
          <w:rFonts w:ascii="Times New Roman" w:eastAsia="Times New Roman" w:hAnsi="Times New Roman" w:cs="Times New Roman"/>
          <w:sz w:val="28"/>
          <w:szCs w:val="28"/>
          <w:lang w:val="tt-RU" w:eastAsia="ru-RU"/>
        </w:rPr>
        <w:t>.</w:t>
      </w:r>
      <w:r w:rsidR="00B933C5" w:rsidRPr="00B2015F">
        <w:rPr>
          <w:rFonts w:ascii="Times New Roman" w:eastAsia="Times New Roman" w:hAnsi="Times New Roman" w:cs="Times New Roman"/>
          <w:sz w:val="28"/>
          <w:szCs w:val="28"/>
          <w:lang w:val="tt-RU" w:eastAsia="ru-RU"/>
        </w:rPr>
        <w:t>Икенче төркем чишү юлларын эзли.</w:t>
      </w:r>
    </w:p>
    <w:p w:rsidR="00114121" w:rsidRPr="00B2015F" w:rsidRDefault="00B21AF1" w:rsidP="008210C3">
      <w:pPr>
        <w:pStyle w:val="af0"/>
        <w:spacing w:line="360" w:lineRule="auto"/>
        <w:ind w:firstLine="708"/>
        <w:jc w:val="both"/>
        <w:rPr>
          <w:rFonts w:ascii="Times New Roman" w:eastAsia="Times New Roman" w:hAnsi="Times New Roman" w:cs="Times New Roman"/>
          <w:sz w:val="28"/>
          <w:szCs w:val="28"/>
          <w:lang w:val="tt-RU" w:eastAsia="ru-RU"/>
        </w:rPr>
      </w:pPr>
      <w:r w:rsidRPr="00B2015F">
        <w:rPr>
          <w:rFonts w:ascii="Times New Roman" w:hAnsi="Times New Roman" w:cs="Times New Roman"/>
          <w:sz w:val="28"/>
          <w:szCs w:val="28"/>
          <w:shd w:val="clear" w:color="auto" w:fill="FFFFFF"/>
          <w:lang w:val="tt-RU"/>
        </w:rPr>
        <w:t xml:space="preserve">Уку – укытуның нәтиҗәлелеген күтәрү максатыннан, дәресләремдә </w:t>
      </w:r>
      <w:r w:rsidR="00114121" w:rsidRPr="00B2015F">
        <w:rPr>
          <w:rFonts w:ascii="Times New Roman" w:hAnsi="Times New Roman" w:cs="Times New Roman"/>
          <w:b/>
          <w:sz w:val="28"/>
          <w:szCs w:val="28"/>
          <w:shd w:val="clear" w:color="auto" w:fill="FFFFFF"/>
          <w:lang w:val="tt-RU"/>
        </w:rPr>
        <w:t>компьютер технологияләрен</w:t>
      </w:r>
      <w:r w:rsidR="00114121" w:rsidRPr="00B2015F">
        <w:rPr>
          <w:rFonts w:ascii="Times New Roman" w:hAnsi="Times New Roman" w:cs="Times New Roman"/>
          <w:sz w:val="28"/>
          <w:szCs w:val="28"/>
          <w:shd w:val="clear" w:color="auto" w:fill="FFFFFF"/>
          <w:lang w:val="tt-RU"/>
        </w:rPr>
        <w:t xml:space="preserve"> </w:t>
      </w:r>
      <w:r w:rsidRPr="00B2015F">
        <w:rPr>
          <w:rFonts w:ascii="Times New Roman" w:hAnsi="Times New Roman" w:cs="Times New Roman"/>
          <w:sz w:val="28"/>
          <w:szCs w:val="28"/>
          <w:shd w:val="clear" w:color="auto" w:fill="FFFFFF"/>
          <w:lang w:val="tt-RU"/>
        </w:rPr>
        <w:t>дә кулланам. Нәтиҗәдә, пассив укучыларымда да дәрескә кызыксыну уяна, телне өйрәнүгә теләк арта.</w:t>
      </w:r>
    </w:p>
    <w:p w:rsidR="00D60A5C" w:rsidRPr="00B2015F" w:rsidRDefault="00D60A5C" w:rsidP="00B2015F">
      <w:pPr>
        <w:pStyle w:val="af0"/>
        <w:spacing w:line="360" w:lineRule="auto"/>
        <w:jc w:val="both"/>
        <w:rPr>
          <w:rFonts w:ascii="Times New Roman" w:hAnsi="Times New Roman" w:cs="Times New Roman"/>
          <w:sz w:val="28"/>
          <w:szCs w:val="28"/>
          <w:shd w:val="clear" w:color="auto" w:fill="FFFFFF"/>
          <w:lang w:val="tt-RU"/>
        </w:rPr>
      </w:pPr>
      <w:r w:rsidRPr="00B2015F">
        <w:rPr>
          <w:rFonts w:ascii="Times New Roman" w:hAnsi="Times New Roman" w:cs="Times New Roman"/>
          <w:sz w:val="28"/>
          <w:szCs w:val="28"/>
          <w:shd w:val="clear" w:color="auto" w:fill="FFFFFF"/>
          <w:lang w:val="tt-RU"/>
        </w:rPr>
        <w:t>• әдәби әсәрләрне электрон вариантта тыңлыйбыз;</w:t>
      </w:r>
      <w:r w:rsidRPr="00B2015F">
        <w:rPr>
          <w:rFonts w:ascii="Times New Roman" w:hAnsi="Times New Roman" w:cs="Times New Roman"/>
          <w:sz w:val="28"/>
          <w:szCs w:val="28"/>
          <w:lang w:val="tt-RU"/>
        </w:rPr>
        <w:br/>
      </w:r>
      <w:r w:rsidRPr="00B2015F">
        <w:rPr>
          <w:rFonts w:ascii="Times New Roman" w:hAnsi="Times New Roman" w:cs="Times New Roman"/>
          <w:sz w:val="28"/>
          <w:szCs w:val="28"/>
          <w:shd w:val="clear" w:color="auto" w:fill="FFFFFF"/>
          <w:lang w:val="tt-RU"/>
        </w:rPr>
        <w:t>• электрон сүзлекләр , энциклопедияләрне кулланабыз;</w:t>
      </w:r>
      <w:r w:rsidRPr="00B2015F">
        <w:rPr>
          <w:rFonts w:ascii="Times New Roman" w:hAnsi="Times New Roman" w:cs="Times New Roman"/>
          <w:sz w:val="28"/>
          <w:szCs w:val="28"/>
          <w:lang w:val="tt-RU"/>
        </w:rPr>
        <w:br/>
      </w:r>
      <w:r w:rsidR="00D45ED6" w:rsidRPr="00B2015F">
        <w:rPr>
          <w:rFonts w:ascii="Times New Roman" w:hAnsi="Times New Roman" w:cs="Times New Roman"/>
          <w:sz w:val="28"/>
          <w:szCs w:val="28"/>
          <w:shd w:val="clear" w:color="auto" w:fill="FFFFFF"/>
          <w:lang w:val="tt-RU"/>
        </w:rPr>
        <w:t xml:space="preserve">• </w:t>
      </w:r>
      <w:r w:rsidRPr="00B2015F">
        <w:rPr>
          <w:rFonts w:ascii="Times New Roman" w:hAnsi="Times New Roman" w:cs="Times New Roman"/>
          <w:sz w:val="28"/>
          <w:szCs w:val="28"/>
          <w:shd w:val="clear" w:color="auto" w:fill="FFFFFF"/>
          <w:lang w:val="tt-RU"/>
        </w:rPr>
        <w:t>онлайн кроссвордлар төзибез;</w:t>
      </w:r>
      <w:r w:rsidRPr="00B2015F">
        <w:rPr>
          <w:rFonts w:ascii="Times New Roman" w:hAnsi="Times New Roman" w:cs="Times New Roman"/>
          <w:sz w:val="28"/>
          <w:szCs w:val="28"/>
          <w:lang w:val="tt-RU"/>
        </w:rPr>
        <w:br/>
      </w:r>
      <w:r w:rsidRPr="00B2015F">
        <w:rPr>
          <w:rFonts w:ascii="Times New Roman" w:hAnsi="Times New Roman" w:cs="Times New Roman"/>
          <w:sz w:val="28"/>
          <w:szCs w:val="28"/>
          <w:shd w:val="clear" w:color="auto" w:fill="FFFFFF"/>
          <w:lang w:val="tt-RU"/>
        </w:rPr>
        <w:t>• виртуаль музейларга экскурсия ясыйбыз.</w:t>
      </w:r>
      <w:r w:rsidR="00114121" w:rsidRPr="00B2015F">
        <w:rPr>
          <w:rFonts w:ascii="Times New Roman" w:hAnsi="Times New Roman" w:cs="Times New Roman"/>
          <w:sz w:val="28"/>
          <w:szCs w:val="28"/>
          <w:lang w:val="tt-RU"/>
        </w:rPr>
        <w:t xml:space="preserve"> </w:t>
      </w:r>
      <w:r w:rsidRPr="00B2015F">
        <w:rPr>
          <w:rFonts w:ascii="Times New Roman" w:hAnsi="Times New Roman" w:cs="Times New Roman"/>
          <w:sz w:val="28"/>
          <w:szCs w:val="28"/>
          <w:lang w:val="tt-RU"/>
        </w:rPr>
        <w:br/>
      </w:r>
      <w:r w:rsidRPr="00B2015F">
        <w:rPr>
          <w:rFonts w:ascii="Times New Roman" w:hAnsi="Times New Roman" w:cs="Times New Roman"/>
          <w:sz w:val="28"/>
          <w:szCs w:val="28"/>
          <w:shd w:val="clear" w:color="auto" w:fill="FFFFFF"/>
          <w:lang w:val="tt-RU"/>
        </w:rPr>
        <w:t>• Plickers приложениясен кулланып балаларнын белемнәрен бәялим;</w:t>
      </w:r>
      <w:r w:rsidRPr="00B2015F">
        <w:rPr>
          <w:rFonts w:ascii="Times New Roman" w:hAnsi="Times New Roman" w:cs="Times New Roman"/>
          <w:sz w:val="28"/>
          <w:szCs w:val="28"/>
          <w:lang w:val="tt-RU"/>
        </w:rPr>
        <w:br/>
      </w:r>
      <w:r w:rsidRPr="00B2015F">
        <w:rPr>
          <w:rFonts w:ascii="Times New Roman" w:hAnsi="Times New Roman" w:cs="Times New Roman"/>
          <w:sz w:val="28"/>
          <w:szCs w:val="28"/>
          <w:shd w:val="clear" w:color="auto" w:fill="FFFFFF"/>
          <w:lang w:val="tt-RU"/>
        </w:rPr>
        <w:t>• белем ру, туган телем ру, ана теле ру сайтларыннан шулай ук edu tatar ru порталыннан эшем</w:t>
      </w:r>
      <w:r w:rsidR="00114121" w:rsidRPr="00B2015F">
        <w:rPr>
          <w:rFonts w:ascii="Times New Roman" w:hAnsi="Times New Roman" w:cs="Times New Roman"/>
          <w:sz w:val="28"/>
          <w:szCs w:val="28"/>
          <w:shd w:val="clear" w:color="auto" w:fill="FFFFFF"/>
          <w:lang w:val="tt-RU"/>
        </w:rPr>
        <w:t xml:space="preserve"> өчен кирәкле матералларны алам.</w:t>
      </w:r>
    </w:p>
    <w:p w:rsidR="00114121" w:rsidRPr="00B2015F" w:rsidRDefault="00114121" w:rsidP="008210C3">
      <w:pPr>
        <w:pStyle w:val="af0"/>
        <w:spacing w:line="360" w:lineRule="auto"/>
        <w:ind w:firstLine="708"/>
        <w:jc w:val="both"/>
        <w:rPr>
          <w:rFonts w:ascii="Times New Roman" w:hAnsi="Times New Roman" w:cs="Times New Roman"/>
          <w:sz w:val="28"/>
          <w:szCs w:val="28"/>
          <w:lang w:val="tt-RU"/>
        </w:rPr>
      </w:pPr>
      <w:r w:rsidRPr="00B2015F">
        <w:rPr>
          <w:rFonts w:ascii="Times New Roman" w:hAnsi="Times New Roman" w:cs="Times New Roman"/>
          <w:sz w:val="28"/>
          <w:szCs w:val="28"/>
          <w:lang w:val="tt-RU"/>
        </w:rPr>
        <w:t>Эш барышында мин</w:t>
      </w:r>
      <w:r w:rsidRPr="00B2015F">
        <w:rPr>
          <w:rFonts w:ascii="Times New Roman" w:hAnsi="Times New Roman" w:cs="Times New Roman"/>
          <w:sz w:val="28"/>
          <w:szCs w:val="28"/>
          <w:u w:val="single"/>
          <w:lang w:val="tt-RU"/>
        </w:rPr>
        <w:t xml:space="preserve"> </w:t>
      </w:r>
      <w:r w:rsidRPr="00B2015F">
        <w:rPr>
          <w:rFonts w:ascii="Times New Roman" w:hAnsi="Times New Roman" w:cs="Times New Roman"/>
          <w:sz w:val="28"/>
          <w:szCs w:val="28"/>
          <w:lang w:val="tt-RU"/>
        </w:rPr>
        <w:t>Америка психологы А.Маслоу фикерен өйрәнеп, иҗади үсешнең төп шартларыннан берсе - укучы шәхесенең өйрәнүгә омтылыш механизмын эшләтеп җибәрүне, һәм профессор В.И.Андреев әйтүенчә, стимуллар системасын кулланам. Өйрәнгән һәрбер яңа темадан соң укучыларым  үзләре шундый нәтиҗә ясыйлар:</w:t>
      </w:r>
    </w:p>
    <w:p w:rsidR="00114121" w:rsidRPr="00B2015F" w:rsidRDefault="00114121" w:rsidP="008210C3">
      <w:pPr>
        <w:pStyle w:val="af0"/>
        <w:numPr>
          <w:ilvl w:val="0"/>
          <w:numId w:val="21"/>
        </w:numPr>
        <w:spacing w:line="360" w:lineRule="auto"/>
        <w:jc w:val="both"/>
        <w:rPr>
          <w:rFonts w:ascii="Times New Roman" w:hAnsi="Times New Roman" w:cs="Times New Roman"/>
          <w:b/>
          <w:sz w:val="28"/>
          <w:szCs w:val="28"/>
          <w:lang w:val="tt-RU"/>
        </w:rPr>
      </w:pPr>
      <w:r w:rsidRPr="00B2015F">
        <w:rPr>
          <w:rFonts w:ascii="Times New Roman" w:hAnsi="Times New Roman" w:cs="Times New Roman"/>
          <w:sz w:val="28"/>
          <w:szCs w:val="28"/>
          <w:lang w:val="tt-RU"/>
        </w:rPr>
        <w:t>бу кызык!</w:t>
      </w:r>
    </w:p>
    <w:p w:rsidR="00114121" w:rsidRPr="00B2015F" w:rsidRDefault="00114121" w:rsidP="008210C3">
      <w:pPr>
        <w:pStyle w:val="af0"/>
        <w:numPr>
          <w:ilvl w:val="0"/>
          <w:numId w:val="21"/>
        </w:numPr>
        <w:spacing w:line="360" w:lineRule="auto"/>
        <w:jc w:val="both"/>
        <w:rPr>
          <w:rFonts w:ascii="Times New Roman" w:hAnsi="Times New Roman" w:cs="Times New Roman"/>
          <w:b/>
          <w:sz w:val="28"/>
          <w:szCs w:val="28"/>
          <w:lang w:val="tt-RU"/>
        </w:rPr>
      </w:pPr>
      <w:r w:rsidRPr="00B2015F">
        <w:rPr>
          <w:rFonts w:ascii="Times New Roman" w:hAnsi="Times New Roman" w:cs="Times New Roman"/>
          <w:sz w:val="28"/>
          <w:szCs w:val="28"/>
          <w:lang w:val="tt-RU"/>
        </w:rPr>
        <w:t>минем фикерем...</w:t>
      </w:r>
    </w:p>
    <w:p w:rsidR="00114121" w:rsidRPr="00B2015F" w:rsidRDefault="00114121" w:rsidP="008210C3">
      <w:pPr>
        <w:pStyle w:val="af0"/>
        <w:numPr>
          <w:ilvl w:val="0"/>
          <w:numId w:val="21"/>
        </w:numPr>
        <w:spacing w:line="360" w:lineRule="auto"/>
        <w:jc w:val="both"/>
        <w:rPr>
          <w:rFonts w:ascii="Times New Roman" w:hAnsi="Times New Roman" w:cs="Times New Roman"/>
          <w:b/>
          <w:sz w:val="28"/>
          <w:szCs w:val="28"/>
          <w:lang w:val="tt-RU"/>
        </w:rPr>
      </w:pPr>
      <w:r w:rsidRPr="00B2015F">
        <w:rPr>
          <w:rFonts w:ascii="Times New Roman" w:hAnsi="Times New Roman" w:cs="Times New Roman"/>
          <w:sz w:val="28"/>
          <w:szCs w:val="28"/>
          <w:lang w:val="tt-RU"/>
        </w:rPr>
        <w:t>бу аңлаешлы!</w:t>
      </w:r>
    </w:p>
    <w:p w:rsidR="00114121" w:rsidRPr="00B2015F" w:rsidRDefault="00114121" w:rsidP="008210C3">
      <w:pPr>
        <w:pStyle w:val="af0"/>
        <w:numPr>
          <w:ilvl w:val="0"/>
          <w:numId w:val="21"/>
        </w:numPr>
        <w:spacing w:line="360" w:lineRule="auto"/>
        <w:jc w:val="both"/>
        <w:rPr>
          <w:rFonts w:ascii="Times New Roman" w:hAnsi="Times New Roman" w:cs="Times New Roman"/>
          <w:b/>
          <w:sz w:val="28"/>
          <w:szCs w:val="28"/>
          <w:lang w:val="tt-RU"/>
        </w:rPr>
      </w:pPr>
      <w:r w:rsidRPr="00B2015F">
        <w:rPr>
          <w:rFonts w:ascii="Times New Roman" w:hAnsi="Times New Roman" w:cs="Times New Roman"/>
          <w:sz w:val="28"/>
          <w:szCs w:val="28"/>
          <w:lang w:val="tt-RU"/>
        </w:rPr>
        <w:t>мин моны үзем ясадым!</w:t>
      </w:r>
    </w:p>
    <w:p w:rsidR="00114121" w:rsidRPr="00B2015F" w:rsidRDefault="00114121" w:rsidP="008210C3">
      <w:pPr>
        <w:pStyle w:val="af0"/>
        <w:numPr>
          <w:ilvl w:val="0"/>
          <w:numId w:val="21"/>
        </w:numPr>
        <w:spacing w:line="360" w:lineRule="auto"/>
        <w:jc w:val="both"/>
        <w:rPr>
          <w:rFonts w:ascii="Times New Roman" w:eastAsia="Times New Roman" w:hAnsi="Times New Roman" w:cs="Times New Roman"/>
          <w:sz w:val="28"/>
          <w:szCs w:val="28"/>
          <w:lang w:val="tt-RU" w:eastAsia="ru-RU"/>
        </w:rPr>
      </w:pPr>
      <w:r w:rsidRPr="00B2015F">
        <w:rPr>
          <w:rFonts w:ascii="Times New Roman" w:hAnsi="Times New Roman" w:cs="Times New Roman"/>
          <w:sz w:val="28"/>
          <w:szCs w:val="28"/>
          <w:lang w:val="tt-RU"/>
        </w:rPr>
        <w:t>мин дә эшли алам, мин дә сәләтле!</w:t>
      </w:r>
    </w:p>
    <w:p w:rsidR="00EA298D" w:rsidRPr="00B2015F" w:rsidRDefault="00EA298D" w:rsidP="008210C3">
      <w:pPr>
        <w:pStyle w:val="af0"/>
        <w:spacing w:line="360" w:lineRule="auto"/>
        <w:ind w:firstLine="360"/>
        <w:jc w:val="both"/>
        <w:rPr>
          <w:rFonts w:ascii="Times New Roman" w:hAnsi="Times New Roman" w:cs="Times New Roman"/>
          <w:sz w:val="28"/>
          <w:szCs w:val="28"/>
          <w:lang w:val="tt-RU"/>
        </w:rPr>
      </w:pPr>
      <w:r w:rsidRPr="00B2015F">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37984FC1" wp14:editId="69386193">
                <wp:simplePos x="0" y="0"/>
                <wp:positionH relativeFrom="column">
                  <wp:posOffset>-5876290</wp:posOffset>
                </wp:positionH>
                <wp:positionV relativeFrom="paragraph">
                  <wp:posOffset>19050</wp:posOffset>
                </wp:positionV>
                <wp:extent cx="4083685" cy="1537335"/>
                <wp:effectExtent l="0" t="0" r="0" b="57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685" cy="1537335"/>
                        </a:xfrm>
                        <a:prstGeom prst="rect">
                          <a:avLst/>
                        </a:prstGeom>
                        <a:solidFill>
                          <a:srgbClr val="FF9900"/>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076C1" w:rsidRDefault="00E076C1" w:rsidP="00EA298D">
                            <w:pPr>
                              <w:rPr>
                                <w:lang w:val="tt-RU"/>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left:0;text-align:left;margin-left:-462.7pt;margin-top:1.5pt;width:321.55pt;height:1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" fillcolor="#f90" stroked="f" strokecolor="black [3213]">
                <v:shadow color="#eeece1 [3214]"/>
                <v:textbox>
                  <w:txbxContent>
                    <w:p w:rsidR="00E076C1" w:rsidRDefault="00E076C1" w:rsidP="00EA298D">
                      <w:pPr>
                        <w:rPr>
                          <w:lang w:val="tt-RU"/>
                        </w:rPr>
                      </w:pPr>
                    </w:p>
                  </w:txbxContent>
                </v:textbox>
              </v:rect>
            </w:pict>
          </mc:Fallback>
        </mc:AlternateContent>
      </w:r>
      <w:r w:rsidRPr="00B2015F">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30422AA" wp14:editId="40B29A91">
                <wp:simplePos x="0" y="0"/>
                <wp:positionH relativeFrom="column">
                  <wp:posOffset>-4457700</wp:posOffset>
                </wp:positionH>
                <wp:positionV relativeFrom="paragraph">
                  <wp:posOffset>19685</wp:posOffset>
                </wp:positionV>
                <wp:extent cx="2403475" cy="988695"/>
                <wp:effectExtent l="0" t="0" r="0" b="190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475" cy="988695"/>
                        </a:xfrm>
                        <a:prstGeom prst="rect">
                          <a:avLst/>
                        </a:prstGeom>
                        <a:solidFill>
                          <a:srgbClr val="669900"/>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076C1" w:rsidRDefault="00E076C1" w:rsidP="00EA298D">
                            <w:pPr>
                              <w:pStyle w:val="ad"/>
                              <w:spacing w:before="0" w:beforeAutospacing="0" w:after="0" w:afterAutospacing="0"/>
                              <w:textAlignment w:val="baseline"/>
                              <w:rPr>
                                <w:lang w:val="tt-RU"/>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7" style="position:absolute;left:0;text-align:left;margin-left:-351pt;margin-top:1.55pt;width:189.25pt;height:7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" fillcolor="#690" stroked="f" strokecolor="black [3213]">
                <v:shadow color="#eeece1 [3214]"/>
                <v:textbox>
                  <w:txbxContent>
                    <w:p w:rsidR="00E076C1" w:rsidRDefault="00E076C1" w:rsidP="00EA298D">
                      <w:pPr>
                        <w:pStyle w:val="ad"/>
                        <w:spacing w:before="0" w:beforeAutospacing="0" w:after="0" w:afterAutospacing="0"/>
                        <w:textAlignment w:val="baseline"/>
                        <w:rPr>
                          <w:lang w:val="tt-RU"/>
                        </w:rPr>
                      </w:pPr>
                    </w:p>
                  </w:txbxContent>
                </v:textbox>
              </v:rect>
            </w:pict>
          </mc:Fallback>
        </mc:AlternateContent>
      </w:r>
      <w:r w:rsidRPr="00B2015F">
        <w:rPr>
          <w:rFonts w:ascii="Times New Roman" w:eastAsia="Times New Roman" w:hAnsi="Times New Roman" w:cs="Times New Roman"/>
          <w:sz w:val="28"/>
          <w:szCs w:val="28"/>
          <w:lang w:val="tt-RU" w:eastAsia="ru-RU"/>
        </w:rPr>
        <w:t>Укытуның актив формаларын  укучыларның индивидуаль үзенчәлекләрен, белем дәрәҗәләрен исәпкә алып сайларга тырышам.Алар миңа дәресләрне эшлекле атмосферада үткәрергә, укучыларны тикшеренү-про</w:t>
      </w:r>
      <w:r w:rsidR="000C6031" w:rsidRPr="00B2015F">
        <w:rPr>
          <w:rFonts w:ascii="Times New Roman" w:eastAsia="Times New Roman" w:hAnsi="Times New Roman" w:cs="Times New Roman"/>
          <w:sz w:val="28"/>
          <w:szCs w:val="28"/>
          <w:lang w:val="tt-RU" w:eastAsia="ru-RU"/>
        </w:rPr>
        <w:t xml:space="preserve">ект эшчәнлегенә җәлеп итәргә </w:t>
      </w:r>
      <w:r w:rsidR="00114121" w:rsidRPr="00B2015F">
        <w:rPr>
          <w:rFonts w:ascii="Times New Roman" w:eastAsia="Times New Roman" w:hAnsi="Times New Roman" w:cs="Times New Roman"/>
          <w:sz w:val="28"/>
          <w:szCs w:val="28"/>
          <w:lang w:val="tt-RU" w:eastAsia="ru-RU"/>
        </w:rPr>
        <w:t xml:space="preserve">булышалар, </w:t>
      </w:r>
      <w:r w:rsidRPr="00B2015F">
        <w:rPr>
          <w:rFonts w:ascii="Times New Roman" w:eastAsia="Times New Roman" w:hAnsi="Times New Roman" w:cs="Times New Roman"/>
          <w:sz w:val="28"/>
          <w:szCs w:val="28"/>
          <w:lang w:val="tt-RU" w:eastAsia="ru-RU"/>
        </w:rPr>
        <w:t>и</w:t>
      </w:r>
      <w:r w:rsidR="00114121" w:rsidRPr="00B2015F">
        <w:rPr>
          <w:rFonts w:ascii="Times New Roman" w:eastAsia="Times New Roman" w:hAnsi="Times New Roman" w:cs="Times New Roman"/>
          <w:sz w:val="28"/>
          <w:szCs w:val="28"/>
          <w:lang w:val="tt-RU" w:eastAsia="ru-RU"/>
        </w:rPr>
        <w:t xml:space="preserve">җади активлыгын формалаштыруда </w:t>
      </w:r>
      <w:r w:rsidRPr="00B2015F">
        <w:rPr>
          <w:rFonts w:ascii="Times New Roman" w:eastAsia="Times New Roman" w:hAnsi="Times New Roman" w:cs="Times New Roman"/>
          <w:sz w:val="28"/>
          <w:szCs w:val="28"/>
          <w:lang w:val="tt-RU" w:eastAsia="ru-RU"/>
        </w:rPr>
        <w:t>ярдәм итәләр.</w:t>
      </w:r>
    </w:p>
    <w:p w:rsidR="00B52307" w:rsidRPr="00B2015F" w:rsidRDefault="00495A53" w:rsidP="00B2015F">
      <w:pPr>
        <w:pStyle w:val="af0"/>
        <w:spacing w:line="360" w:lineRule="auto"/>
        <w:jc w:val="both"/>
        <w:rPr>
          <w:rFonts w:ascii="Times New Roman" w:hAnsi="Times New Roman" w:cs="Times New Roman"/>
          <w:sz w:val="28"/>
          <w:szCs w:val="28"/>
          <w:lang w:val="tt-RU"/>
        </w:rPr>
      </w:pPr>
      <w:r w:rsidRPr="00B2015F">
        <w:rPr>
          <w:rFonts w:ascii="Times New Roman" w:hAnsi="Times New Roman" w:cs="Times New Roman"/>
          <w:sz w:val="28"/>
          <w:szCs w:val="28"/>
          <w:lang w:val="tt-RU"/>
        </w:rPr>
        <w:lastRenderedPageBreak/>
        <w:t xml:space="preserve">Татар теле дәресендә  актив формаларны куллану аралашу компетенциясен үстерү белән бергә укучыларның эзләнү активлыгын да арттыра. </w:t>
      </w:r>
    </w:p>
    <w:p w:rsidR="00495A53" w:rsidRPr="00B2015F" w:rsidRDefault="00495A53" w:rsidP="008210C3">
      <w:pPr>
        <w:pStyle w:val="af0"/>
        <w:spacing w:line="360" w:lineRule="auto"/>
        <w:ind w:firstLine="708"/>
        <w:jc w:val="both"/>
        <w:rPr>
          <w:rFonts w:ascii="Times New Roman" w:hAnsi="Times New Roman" w:cs="Times New Roman"/>
          <w:sz w:val="28"/>
          <w:szCs w:val="28"/>
          <w:lang w:val="tt-RU"/>
        </w:rPr>
      </w:pPr>
      <w:r w:rsidRPr="00B2015F">
        <w:rPr>
          <w:rFonts w:ascii="Times New Roman" w:hAnsi="Times New Roman" w:cs="Times New Roman"/>
          <w:b/>
          <w:color w:val="000000"/>
          <w:kern w:val="24"/>
          <w:sz w:val="28"/>
          <w:szCs w:val="28"/>
          <w:lang w:val="tt-RU"/>
        </w:rPr>
        <w:t>Аралашу компетенциясе формалашуның иң югары ноктасы - укучының иҗади эшләрдә катнашуы, фәнни-гамәли конференцияләрдә үз эшләрен тәкъдим итә алуы.</w:t>
      </w:r>
      <w:r w:rsidRPr="00B2015F">
        <w:rPr>
          <w:rFonts w:ascii="Times New Roman" w:hAnsi="Times New Roman" w:cs="Times New Roman"/>
          <w:sz w:val="28"/>
          <w:szCs w:val="28"/>
          <w:lang w:val="tt-RU"/>
        </w:rPr>
        <w:t xml:space="preserve"> </w:t>
      </w:r>
    </w:p>
    <w:p w:rsidR="00B52307" w:rsidRPr="00B2015F" w:rsidRDefault="00B52307" w:rsidP="00B2015F">
      <w:pPr>
        <w:pStyle w:val="af0"/>
        <w:spacing w:line="360" w:lineRule="auto"/>
        <w:jc w:val="both"/>
        <w:rPr>
          <w:rFonts w:ascii="Times New Roman" w:hAnsi="Times New Roman" w:cs="Times New Roman"/>
          <w:sz w:val="28"/>
          <w:szCs w:val="28"/>
          <w:lang w:val="tt-RU"/>
        </w:rPr>
      </w:pPr>
      <w:r w:rsidRPr="00B2015F">
        <w:rPr>
          <w:rFonts w:ascii="Times New Roman" w:eastAsiaTheme="minorEastAsia" w:hAnsi="Times New Roman" w:cs="Times New Roman"/>
          <w:sz w:val="28"/>
          <w:szCs w:val="28"/>
          <w:lang w:val="tt-RU" w:eastAsia="ru-RU"/>
        </w:rPr>
        <w:t xml:space="preserve"> </w:t>
      </w:r>
      <w:r w:rsidR="008210C3">
        <w:rPr>
          <w:rFonts w:ascii="Times New Roman" w:eastAsiaTheme="minorEastAsia" w:hAnsi="Times New Roman" w:cs="Times New Roman"/>
          <w:sz w:val="28"/>
          <w:szCs w:val="28"/>
          <w:lang w:val="tt-RU" w:eastAsia="ru-RU"/>
        </w:rPr>
        <w:tab/>
      </w:r>
      <w:r w:rsidRPr="00B2015F">
        <w:rPr>
          <w:rFonts w:ascii="Times New Roman" w:eastAsiaTheme="minorEastAsia" w:hAnsi="Times New Roman" w:cs="Times New Roman"/>
          <w:sz w:val="28"/>
          <w:szCs w:val="28"/>
          <w:lang w:val="tt-RU" w:eastAsia="ru-RU"/>
        </w:rPr>
        <w:t xml:space="preserve"> </w:t>
      </w:r>
      <w:r w:rsidRPr="00B2015F">
        <w:rPr>
          <w:rFonts w:ascii="Times New Roman" w:hAnsi="Times New Roman" w:cs="Times New Roman"/>
          <w:sz w:val="28"/>
          <w:szCs w:val="28"/>
          <w:lang w:val="tt-RU"/>
        </w:rPr>
        <w:t xml:space="preserve">Яңа технологияләр куллану укуга кызыксыну уяталар, иҗади эзләнүне активлаштыралар, фикерләү сәләтен үстерәләр. Алым һәм методлар төрлелеге максатка ирешү чарасы булып тора. Иң мөһиме - укытучы үзенең эш нәтиҗәсен укучыларының уңышлары аша күрә.  </w:t>
      </w:r>
    </w:p>
    <w:p w:rsidR="00B52307" w:rsidRPr="00B2015F" w:rsidRDefault="004E32F3" w:rsidP="008210C3">
      <w:pPr>
        <w:pStyle w:val="af0"/>
        <w:spacing w:line="360" w:lineRule="auto"/>
        <w:ind w:firstLine="708"/>
        <w:jc w:val="both"/>
        <w:rPr>
          <w:rFonts w:ascii="Times New Roman" w:hAnsi="Times New Roman" w:cs="Times New Roman"/>
          <w:sz w:val="28"/>
          <w:szCs w:val="28"/>
          <w:lang w:val="tt-RU"/>
        </w:rPr>
      </w:pPr>
      <w:r w:rsidRPr="00B2015F">
        <w:rPr>
          <w:rFonts w:ascii="Times New Roman" w:hAnsi="Times New Roman" w:cs="Times New Roman"/>
          <w:sz w:val="28"/>
          <w:szCs w:val="28"/>
          <w:lang w:val="tt-RU"/>
        </w:rPr>
        <w:t>Федераль дәүләт белем бирү стандартларына күчү шартларында татар телен һәм әдәбиятын укытуда нинди генә  алдынгы технологияләргә</w:t>
      </w:r>
      <w:r w:rsidR="00D45ED6" w:rsidRPr="00B2015F">
        <w:rPr>
          <w:rFonts w:ascii="Times New Roman" w:hAnsi="Times New Roman" w:cs="Times New Roman"/>
          <w:sz w:val="28"/>
          <w:szCs w:val="28"/>
          <w:lang w:val="tt-RU"/>
        </w:rPr>
        <w:t xml:space="preserve"> нигезләнсә</w:t>
      </w:r>
      <w:r w:rsidRPr="00B2015F">
        <w:rPr>
          <w:rFonts w:ascii="Times New Roman" w:hAnsi="Times New Roman" w:cs="Times New Roman"/>
          <w:sz w:val="28"/>
          <w:szCs w:val="28"/>
          <w:lang w:val="tt-RU"/>
        </w:rPr>
        <w:t>к тә төп таләп ул - нәтиҗәгә ирешү</w:t>
      </w:r>
      <w:r w:rsidR="00B52307" w:rsidRPr="00B2015F">
        <w:rPr>
          <w:rFonts w:ascii="Times New Roman" w:hAnsi="Times New Roman" w:cs="Times New Roman"/>
          <w:sz w:val="28"/>
          <w:szCs w:val="28"/>
          <w:lang w:val="tt-RU"/>
        </w:rPr>
        <w:t xml:space="preserve">. Минем укучыларым 2011нче елдан башлап Республика күләмендә  уздырылган  И.Хәлфин, Ә.Кәримуллин, Лобачевский, “Нобелев өметләре” исемендәге конференцияләрдә, шәһәр күләмендә уздырылучы Ушинский, Лихачев, “Фән яшьләрнеке”конференцияләрендә призлы урыннар яулыйлар.Татар егете, Көз сылуы Сөмбелә, Әниләр көненә багышланган шигырь сөйләүчеләр бәйгесендә, район күләмендә уздырылучы “Стихия” Һ.б. бәйгеләрдә </w:t>
      </w:r>
      <w:r w:rsidR="00D45ED6" w:rsidRPr="00B2015F">
        <w:rPr>
          <w:rFonts w:ascii="Times New Roman" w:hAnsi="Times New Roman" w:cs="Times New Roman"/>
          <w:sz w:val="28"/>
          <w:szCs w:val="28"/>
          <w:lang w:val="tt-RU"/>
        </w:rPr>
        <w:t>теләп катнашалар.</w:t>
      </w:r>
    </w:p>
    <w:p w:rsidR="00505B84" w:rsidRPr="00B2015F" w:rsidRDefault="00B52307" w:rsidP="00B2015F">
      <w:pPr>
        <w:pStyle w:val="af0"/>
        <w:spacing w:line="360" w:lineRule="auto"/>
        <w:jc w:val="both"/>
        <w:rPr>
          <w:rFonts w:ascii="Times New Roman" w:hAnsi="Times New Roman" w:cs="Times New Roman"/>
          <w:sz w:val="28"/>
          <w:szCs w:val="28"/>
          <w:lang w:val="tt-RU"/>
        </w:rPr>
      </w:pPr>
      <w:r w:rsidRPr="00B2015F">
        <w:rPr>
          <w:rFonts w:ascii="Times New Roman" w:hAnsi="Times New Roman" w:cs="Times New Roman"/>
          <w:sz w:val="28"/>
          <w:szCs w:val="28"/>
          <w:lang w:val="tt-RU"/>
        </w:rPr>
        <w:t xml:space="preserve">  </w:t>
      </w:r>
      <w:r w:rsidR="008210C3">
        <w:rPr>
          <w:rFonts w:ascii="Times New Roman" w:hAnsi="Times New Roman" w:cs="Times New Roman"/>
          <w:sz w:val="28"/>
          <w:szCs w:val="28"/>
          <w:lang w:val="tt-RU"/>
        </w:rPr>
        <w:tab/>
      </w:r>
      <w:r w:rsidR="001E503F" w:rsidRPr="00B2015F">
        <w:rPr>
          <w:rFonts w:ascii="Times New Roman" w:hAnsi="Times New Roman" w:cs="Times New Roman"/>
          <w:sz w:val="28"/>
          <w:szCs w:val="28"/>
          <w:lang w:val="tt-RU"/>
        </w:rPr>
        <w:t>Укытучы заман белән бергә атлап, үз белемен үстерү  өстендә эшләсә һәм тәҗрибәсен хезмәттәшләре белән уртаклашса гына бүгенге көн укытучысы була ала.</w:t>
      </w:r>
      <w:r w:rsidRPr="00B2015F">
        <w:rPr>
          <w:rFonts w:ascii="Times New Roman" w:hAnsi="Times New Roman" w:cs="Times New Roman"/>
          <w:sz w:val="28"/>
          <w:szCs w:val="28"/>
          <w:lang w:val="tt-RU"/>
        </w:rPr>
        <w:t>Укучыда формалашырга тиешле компетенцияләр, беренче чиратта, укытучының үзендә булырга тиеш.  Шуңа күрә, мин дә укучыларым белән бергә өйрәнәм, үсәм, нәтиҗәлелеккә омтылам. Методик темам кысаларында эш тәҗрибәмне төрле мәйданнарда уртаклашам: конференцияләр, семинарлар, конкурслар, газета-журналлар, массакүләм мәгълүмат чаралары, интернет челтәрендә.</w:t>
      </w:r>
      <w:r w:rsidR="00B2015F">
        <w:rPr>
          <w:rFonts w:ascii="Times New Roman" w:hAnsi="Times New Roman" w:cs="Times New Roman"/>
          <w:sz w:val="28"/>
          <w:szCs w:val="28"/>
          <w:lang w:val="tt-RU"/>
        </w:rPr>
        <w:t>”Безнең иң яхшы укытучы- 2014” гранты иясе булуым да</w:t>
      </w:r>
      <w:r w:rsidR="00F74B74" w:rsidRPr="00B2015F">
        <w:rPr>
          <w:rFonts w:ascii="Times New Roman" w:hAnsi="Times New Roman" w:cs="Times New Roman"/>
          <w:color w:val="000000" w:themeColor="text1"/>
          <w:sz w:val="28"/>
          <w:szCs w:val="28"/>
          <w:lang w:val="tt-RU"/>
        </w:rPr>
        <w:t xml:space="preserve"> эш нәтиҗәмнең күрсәткече дип уйлыйм.</w:t>
      </w:r>
    </w:p>
    <w:p w:rsidR="00D07365" w:rsidRPr="00B2015F" w:rsidRDefault="00505B84" w:rsidP="00B2015F">
      <w:pPr>
        <w:pStyle w:val="af0"/>
        <w:spacing w:line="360" w:lineRule="auto"/>
        <w:jc w:val="both"/>
        <w:rPr>
          <w:rFonts w:ascii="Times New Roman" w:hAnsi="Times New Roman" w:cs="Times New Roman"/>
          <w:color w:val="000000" w:themeColor="text1"/>
          <w:sz w:val="28"/>
          <w:szCs w:val="28"/>
          <w:lang w:val="tt-RU"/>
        </w:rPr>
      </w:pPr>
      <w:r w:rsidRPr="00B2015F">
        <w:rPr>
          <w:rFonts w:ascii="Times New Roman" w:hAnsi="Times New Roman" w:cs="Times New Roman"/>
          <w:color w:val="000000" w:themeColor="text1"/>
          <w:sz w:val="28"/>
          <w:szCs w:val="28"/>
          <w:lang w:val="tt-RU"/>
        </w:rPr>
        <w:t xml:space="preserve">   </w:t>
      </w:r>
      <w:r w:rsidR="008210C3">
        <w:rPr>
          <w:rFonts w:ascii="Times New Roman" w:hAnsi="Times New Roman" w:cs="Times New Roman"/>
          <w:color w:val="000000" w:themeColor="text1"/>
          <w:sz w:val="28"/>
          <w:szCs w:val="28"/>
          <w:lang w:val="tt-RU"/>
        </w:rPr>
        <w:tab/>
      </w:r>
      <w:r w:rsidR="000A0325" w:rsidRPr="00B2015F">
        <w:rPr>
          <w:rFonts w:ascii="Times New Roman" w:hAnsi="Times New Roman" w:cs="Times New Roman"/>
          <w:sz w:val="28"/>
          <w:szCs w:val="28"/>
          <w:lang w:val="tt-RU"/>
        </w:rPr>
        <w:t xml:space="preserve">Сүземне йомгаклап, шуны әйтәсем килә: мин үземнең эшчәнлегемдә  актив формалардан файдаланып,  укучыларда аралашу осталыгын </w:t>
      </w:r>
      <w:r w:rsidR="006808B6" w:rsidRPr="00B2015F">
        <w:rPr>
          <w:rFonts w:ascii="Times New Roman" w:hAnsi="Times New Roman" w:cs="Times New Roman"/>
          <w:sz w:val="28"/>
          <w:szCs w:val="28"/>
          <w:lang w:val="tt-RU"/>
        </w:rPr>
        <w:t xml:space="preserve">үстерүгә </w:t>
      </w:r>
      <w:r w:rsidR="000A0325" w:rsidRPr="00B2015F">
        <w:rPr>
          <w:rFonts w:ascii="Times New Roman" w:hAnsi="Times New Roman" w:cs="Times New Roman"/>
          <w:sz w:val="28"/>
          <w:szCs w:val="28"/>
          <w:lang w:val="tt-RU"/>
        </w:rPr>
        <w:t>ирешәм.</w:t>
      </w:r>
      <w:r w:rsidR="00D07365" w:rsidRPr="00B2015F">
        <w:rPr>
          <w:rFonts w:ascii="Times New Roman" w:hAnsi="Times New Roman" w:cs="Times New Roman"/>
          <w:color w:val="555555"/>
          <w:sz w:val="28"/>
          <w:szCs w:val="28"/>
          <w:shd w:val="clear" w:color="auto" w:fill="FFFFFF"/>
          <w:lang w:val="tt-RU"/>
        </w:rPr>
        <w:t xml:space="preserve"> </w:t>
      </w:r>
    </w:p>
    <w:p w:rsidR="00B52307" w:rsidRPr="00B2015F" w:rsidRDefault="00D07365" w:rsidP="00B2015F">
      <w:pPr>
        <w:pStyle w:val="af0"/>
        <w:spacing w:line="360" w:lineRule="auto"/>
        <w:jc w:val="both"/>
        <w:rPr>
          <w:rFonts w:ascii="Times New Roman" w:eastAsia="Times New Roman" w:hAnsi="Times New Roman" w:cs="Times New Roman"/>
          <w:sz w:val="28"/>
          <w:szCs w:val="28"/>
          <w:lang w:val="tt-RU" w:eastAsia="ru-RU"/>
        </w:rPr>
      </w:pPr>
      <w:r w:rsidRPr="00B2015F">
        <w:rPr>
          <w:rFonts w:ascii="Times New Roman" w:hAnsi="Times New Roman" w:cs="Times New Roman"/>
          <w:sz w:val="28"/>
          <w:szCs w:val="28"/>
          <w:shd w:val="clear" w:color="auto" w:fill="FFFFFF"/>
          <w:lang w:val="tt-RU"/>
        </w:rPr>
        <w:t>Шулай ук югары да санап кителгән технологияләр</w:t>
      </w:r>
      <w:r w:rsidR="00505B84" w:rsidRPr="00B2015F">
        <w:rPr>
          <w:rFonts w:ascii="Times New Roman" w:hAnsi="Times New Roman" w:cs="Times New Roman"/>
          <w:sz w:val="28"/>
          <w:szCs w:val="28"/>
          <w:shd w:val="clear" w:color="auto" w:fill="FFFFFF"/>
          <w:lang w:val="tt-RU"/>
        </w:rPr>
        <w:t xml:space="preserve">, актив формалар </w:t>
      </w:r>
      <w:r w:rsidR="00506194" w:rsidRPr="00B2015F">
        <w:rPr>
          <w:rFonts w:ascii="Times New Roman" w:hAnsi="Times New Roman" w:cs="Times New Roman"/>
          <w:sz w:val="28"/>
          <w:szCs w:val="28"/>
          <w:shd w:val="clear" w:color="auto" w:fill="FFFFFF"/>
          <w:lang w:val="tt-RU"/>
        </w:rPr>
        <w:t xml:space="preserve"> ярдәмендә</w:t>
      </w:r>
      <w:r w:rsidRPr="00B2015F">
        <w:rPr>
          <w:rFonts w:ascii="Times New Roman" w:hAnsi="Times New Roman" w:cs="Times New Roman"/>
          <w:sz w:val="28"/>
          <w:szCs w:val="28"/>
          <w:shd w:val="clear" w:color="auto" w:fill="FFFFFF"/>
          <w:lang w:val="tt-RU"/>
        </w:rPr>
        <w:t xml:space="preserve"> мин укучының шәхес буларак үсешенә дә ирешәм дип әйтә алам.</w:t>
      </w:r>
      <w:r w:rsidR="008567C1" w:rsidRPr="00B2015F">
        <w:rPr>
          <w:rFonts w:ascii="Times New Roman" w:eastAsia="Times New Roman" w:hAnsi="Times New Roman" w:cs="Times New Roman"/>
          <w:sz w:val="28"/>
          <w:szCs w:val="28"/>
          <w:lang w:val="tt-RU" w:eastAsia="ru-RU"/>
        </w:rPr>
        <w:t xml:space="preserve">Билгеле, </w:t>
      </w:r>
      <w:r w:rsidR="008567C1" w:rsidRPr="00B2015F">
        <w:rPr>
          <w:rFonts w:ascii="Times New Roman" w:eastAsia="Times New Roman" w:hAnsi="Times New Roman" w:cs="Times New Roman"/>
          <w:sz w:val="28"/>
          <w:szCs w:val="28"/>
          <w:lang w:val="tt-RU" w:eastAsia="ru-RU"/>
        </w:rPr>
        <w:lastRenderedPageBreak/>
        <w:t xml:space="preserve">укытуның актив методлары белән уйлап, үз укучыларыңның индивидуаль үзенчәлекләрен, белем дәрәҗәләрен исәпкә алып эш итәргә кирәк. </w:t>
      </w:r>
    </w:p>
    <w:p w:rsidR="008567C1" w:rsidRPr="00B2015F" w:rsidRDefault="008567C1" w:rsidP="008210C3">
      <w:pPr>
        <w:pStyle w:val="af0"/>
        <w:spacing w:line="360" w:lineRule="auto"/>
        <w:ind w:firstLine="708"/>
        <w:jc w:val="both"/>
        <w:rPr>
          <w:rFonts w:ascii="Times New Roman" w:hAnsi="Times New Roman" w:cs="Times New Roman"/>
          <w:sz w:val="28"/>
          <w:szCs w:val="28"/>
          <w:lang w:val="tt-RU"/>
        </w:rPr>
      </w:pPr>
      <w:r w:rsidRPr="00B2015F">
        <w:rPr>
          <w:rFonts w:ascii="Times New Roman" w:eastAsia="Times New Roman" w:hAnsi="Times New Roman" w:cs="Times New Roman"/>
          <w:sz w:val="28"/>
          <w:szCs w:val="28"/>
          <w:lang w:val="tt-RU" w:eastAsia="ru-RU"/>
        </w:rPr>
        <w:t>Минемчә, дәресләрне эшлекле атмосферада</w:t>
      </w:r>
      <w:r w:rsidR="00E908A1" w:rsidRPr="00B2015F">
        <w:rPr>
          <w:rFonts w:ascii="Times New Roman" w:eastAsia="Times New Roman" w:hAnsi="Times New Roman" w:cs="Times New Roman"/>
          <w:sz w:val="28"/>
          <w:szCs w:val="28"/>
          <w:lang w:val="tt-RU" w:eastAsia="ru-RU"/>
        </w:rPr>
        <w:t xml:space="preserve"> үткәрүдә, укучыларны фәнни-тикшеренү</w:t>
      </w:r>
      <w:r w:rsidRPr="00B2015F">
        <w:rPr>
          <w:rFonts w:ascii="Times New Roman" w:eastAsia="Times New Roman" w:hAnsi="Times New Roman" w:cs="Times New Roman"/>
          <w:sz w:val="28"/>
          <w:szCs w:val="28"/>
          <w:lang w:val="tt-RU" w:eastAsia="ru-RU"/>
        </w:rPr>
        <w:t xml:space="preserve"> эшчәнлегенә җәлеп итүдә, аларның шәхси сыйфатларын, әхлакый кыйммәтләрен, иҗади активлыгын формалаштыруда укытуның актив методлары зур әһәмияткә ия.</w:t>
      </w:r>
    </w:p>
    <w:p w:rsidR="00600E77" w:rsidRPr="00B2015F" w:rsidRDefault="00600E77" w:rsidP="00B2015F">
      <w:pPr>
        <w:pStyle w:val="af0"/>
        <w:spacing w:line="360" w:lineRule="auto"/>
        <w:jc w:val="both"/>
        <w:rPr>
          <w:rFonts w:ascii="Times New Roman" w:hAnsi="Times New Roman" w:cs="Times New Roman"/>
          <w:sz w:val="28"/>
          <w:szCs w:val="28"/>
          <w:lang w:val="tt-RU"/>
        </w:rPr>
      </w:pPr>
    </w:p>
    <w:p w:rsidR="00D45ED6" w:rsidRDefault="00505B84" w:rsidP="00B2015F">
      <w:pPr>
        <w:pStyle w:val="af0"/>
        <w:spacing w:line="360" w:lineRule="auto"/>
        <w:jc w:val="both"/>
        <w:rPr>
          <w:rFonts w:ascii="Times New Roman" w:hAnsi="Times New Roman" w:cs="Times New Roman"/>
          <w:sz w:val="28"/>
          <w:szCs w:val="28"/>
          <w:lang w:val="tt-RU"/>
        </w:rPr>
      </w:pPr>
      <w:r w:rsidRPr="00B2015F">
        <w:rPr>
          <w:rFonts w:ascii="Times New Roman" w:hAnsi="Times New Roman" w:cs="Times New Roman"/>
          <w:sz w:val="28"/>
          <w:szCs w:val="28"/>
          <w:lang w:val="tt-RU"/>
        </w:rPr>
        <w:t xml:space="preserve"> </w:t>
      </w: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Default="00B2015F" w:rsidP="00B2015F">
      <w:pPr>
        <w:pStyle w:val="af0"/>
        <w:spacing w:line="360" w:lineRule="auto"/>
        <w:jc w:val="both"/>
        <w:rPr>
          <w:rFonts w:ascii="Times New Roman" w:hAnsi="Times New Roman" w:cs="Times New Roman"/>
          <w:sz w:val="28"/>
          <w:szCs w:val="28"/>
          <w:lang w:val="tt-RU"/>
        </w:rPr>
      </w:pPr>
    </w:p>
    <w:p w:rsidR="00B2015F" w:rsidRPr="00B2015F" w:rsidRDefault="00B2015F" w:rsidP="00B2015F">
      <w:pPr>
        <w:pStyle w:val="af0"/>
        <w:spacing w:line="360" w:lineRule="auto"/>
        <w:jc w:val="both"/>
        <w:rPr>
          <w:rFonts w:ascii="Times New Roman" w:hAnsi="Times New Roman" w:cs="Times New Roman"/>
          <w:sz w:val="28"/>
          <w:szCs w:val="28"/>
          <w:lang w:val="tt-RU"/>
        </w:rPr>
      </w:pPr>
    </w:p>
    <w:p w:rsidR="00505B84" w:rsidRDefault="00505B84" w:rsidP="005A1D22">
      <w:pPr>
        <w:pStyle w:val="a3"/>
        <w:spacing w:after="0" w:line="360" w:lineRule="auto"/>
        <w:ind w:left="0"/>
        <w:jc w:val="both"/>
        <w:rPr>
          <w:rFonts w:ascii="Times New Roman" w:hAnsi="Times New Roman"/>
          <w:sz w:val="28"/>
          <w:szCs w:val="28"/>
          <w:lang w:val="tt-RU"/>
        </w:rPr>
      </w:pPr>
      <w:r>
        <w:rPr>
          <w:rFonts w:ascii="Times New Roman" w:hAnsi="Times New Roman"/>
          <w:sz w:val="28"/>
          <w:szCs w:val="28"/>
          <w:lang w:val="tt-RU"/>
        </w:rPr>
        <w:t xml:space="preserve"> </w:t>
      </w:r>
      <w:r w:rsidR="00EB5180" w:rsidRPr="00AD2254">
        <w:rPr>
          <w:rFonts w:ascii="Times New Roman" w:hAnsi="Times New Roman"/>
          <w:sz w:val="28"/>
          <w:szCs w:val="28"/>
          <w:lang w:val="tt-RU"/>
        </w:rPr>
        <w:t>Таблица1</w:t>
      </w:r>
    </w:p>
    <w:p w:rsidR="00505B84" w:rsidRPr="00E076C1" w:rsidRDefault="00E076C1" w:rsidP="005A1D22">
      <w:pPr>
        <w:pStyle w:val="a3"/>
        <w:spacing w:after="0" w:line="360" w:lineRule="auto"/>
        <w:ind w:left="0"/>
        <w:jc w:val="both"/>
        <w:rPr>
          <w:rFonts w:ascii="Times New Roman" w:hAnsi="Times New Roman"/>
          <w:b/>
          <w:sz w:val="28"/>
          <w:szCs w:val="28"/>
          <w:lang w:val="tt-RU"/>
        </w:rPr>
      </w:pPr>
      <w:r>
        <w:rPr>
          <w:rFonts w:ascii="Times New Roman" w:eastAsiaTheme="majorEastAsia" w:hAnsi="Times New Roman"/>
          <w:b/>
          <w:color w:val="000000" w:themeColor="text1"/>
          <w:kern w:val="24"/>
          <w:sz w:val="28"/>
          <w:szCs w:val="28"/>
          <w:lang w:val="tt-RU"/>
        </w:rPr>
        <w:t xml:space="preserve">                </w:t>
      </w:r>
      <w:r w:rsidR="00505B84" w:rsidRPr="00E076C1">
        <w:rPr>
          <w:rFonts w:ascii="Times New Roman" w:eastAsiaTheme="majorEastAsia" w:hAnsi="Times New Roman"/>
          <w:b/>
          <w:color w:val="000000" w:themeColor="text1"/>
          <w:kern w:val="24"/>
          <w:sz w:val="28"/>
          <w:szCs w:val="28"/>
          <w:lang w:val="tt-RU"/>
        </w:rPr>
        <w:t>Эш тәҗрибәмне уртаклашу нәтиҗәлелеге</w:t>
      </w:r>
    </w:p>
    <w:p w:rsidR="003F28B2" w:rsidRDefault="00EB5180" w:rsidP="005A1D22">
      <w:pPr>
        <w:pStyle w:val="a3"/>
        <w:spacing w:after="0" w:line="360" w:lineRule="auto"/>
        <w:ind w:left="0"/>
        <w:jc w:val="both"/>
        <w:rPr>
          <w:rFonts w:ascii="Times New Roman" w:hAnsi="Times New Roman"/>
          <w:sz w:val="28"/>
          <w:szCs w:val="28"/>
          <w:lang w:val="tt-RU"/>
        </w:rPr>
      </w:pPr>
      <w:r>
        <w:rPr>
          <w:noProof/>
          <w:lang w:eastAsia="ru-RU"/>
        </w:rPr>
        <w:drawing>
          <wp:inline distT="0" distB="0" distL="0" distR="0" wp14:anchorId="7EEA58B6" wp14:editId="7F5A4728">
            <wp:extent cx="4862456" cy="3905026"/>
            <wp:effectExtent l="0" t="0" r="14605" b="1968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3658" w:rsidRDefault="00E076C1" w:rsidP="005A1D22">
      <w:pPr>
        <w:pStyle w:val="a3"/>
        <w:spacing w:after="0" w:line="360" w:lineRule="auto"/>
        <w:ind w:left="0"/>
        <w:jc w:val="both"/>
        <w:rPr>
          <w:rFonts w:ascii="Times New Roman" w:hAnsi="Times New Roman"/>
          <w:sz w:val="28"/>
          <w:szCs w:val="28"/>
          <w:lang w:val="tt-RU"/>
        </w:rPr>
      </w:pPr>
      <w:r>
        <w:rPr>
          <w:rFonts w:ascii="Times New Roman" w:hAnsi="Times New Roman"/>
          <w:sz w:val="28"/>
          <w:szCs w:val="28"/>
          <w:lang w:val="tt-RU"/>
        </w:rPr>
        <w:t>Таблица 2</w:t>
      </w:r>
    </w:p>
    <w:p w:rsidR="00E076C1" w:rsidRPr="00E076C1" w:rsidRDefault="00E076C1" w:rsidP="005A1D22">
      <w:pPr>
        <w:pStyle w:val="a3"/>
        <w:spacing w:after="0" w:line="360" w:lineRule="auto"/>
        <w:ind w:left="0"/>
        <w:jc w:val="both"/>
        <w:rPr>
          <w:rFonts w:ascii="Times New Roman" w:eastAsiaTheme="majorEastAsia" w:hAnsi="Times New Roman"/>
          <w:b/>
          <w:color w:val="000000" w:themeColor="text1"/>
          <w:kern w:val="24"/>
          <w:sz w:val="28"/>
          <w:szCs w:val="28"/>
          <w:lang w:val="tt-RU"/>
        </w:rPr>
      </w:pPr>
      <w:r w:rsidRPr="00E076C1">
        <w:rPr>
          <w:rFonts w:ascii="Times New Roman" w:eastAsiaTheme="majorEastAsia" w:hAnsi="Times New Roman"/>
          <w:b/>
          <w:color w:val="000000" w:themeColor="text1"/>
          <w:kern w:val="24"/>
          <w:sz w:val="28"/>
          <w:szCs w:val="28"/>
          <w:lang w:val="tt-RU"/>
        </w:rPr>
        <w:t>Укучыларның дәрестән тыш эшчәнлек нәтиҗәлелеге</w:t>
      </w:r>
    </w:p>
    <w:p w:rsidR="00492A13" w:rsidRDefault="00EB5180" w:rsidP="005A1D22">
      <w:pPr>
        <w:pStyle w:val="a3"/>
        <w:spacing w:after="0" w:line="360" w:lineRule="auto"/>
        <w:ind w:left="0"/>
        <w:jc w:val="both"/>
        <w:rPr>
          <w:lang w:val="tt-RU"/>
        </w:rPr>
      </w:pPr>
      <w:r w:rsidRPr="00EB5180">
        <w:rPr>
          <w:rFonts w:ascii="Times New Roman" w:hAnsi="Times New Roman"/>
          <w:sz w:val="28"/>
          <w:szCs w:val="28"/>
          <w:lang w:val="tt-RU"/>
        </w:rPr>
        <w:t xml:space="preserve"> </w:t>
      </w:r>
    </w:p>
    <w:p w:rsidR="00E076C1" w:rsidRDefault="00E076C1" w:rsidP="005A1D22">
      <w:pPr>
        <w:pStyle w:val="a3"/>
        <w:spacing w:after="0" w:line="360" w:lineRule="auto"/>
        <w:ind w:left="0"/>
        <w:jc w:val="both"/>
        <w:rPr>
          <w:rFonts w:ascii="Times New Roman" w:hAnsi="Times New Roman"/>
          <w:sz w:val="28"/>
          <w:szCs w:val="28"/>
          <w:lang w:val="tt-RU"/>
        </w:rPr>
      </w:pPr>
      <w:r>
        <w:rPr>
          <w:rFonts w:ascii="Times New Roman" w:hAnsi="Times New Roman"/>
          <w:noProof/>
          <w:sz w:val="28"/>
          <w:szCs w:val="28"/>
          <w:lang w:eastAsia="ru-RU"/>
        </w:rPr>
        <w:drawing>
          <wp:inline distT="0" distB="0" distL="0" distR="0" wp14:anchorId="78EC7F14" wp14:editId="23D42A30">
            <wp:extent cx="5120640" cy="3334871"/>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0640" cy="3334871"/>
                    </a:xfrm>
                    <a:prstGeom prst="rect">
                      <a:avLst/>
                    </a:prstGeom>
                    <a:noFill/>
                  </pic:spPr>
                </pic:pic>
              </a:graphicData>
            </a:graphic>
          </wp:inline>
        </w:drawing>
      </w:r>
    </w:p>
    <w:p w:rsidR="00D37596" w:rsidRPr="00DD785F" w:rsidRDefault="0073437E" w:rsidP="005A1D22">
      <w:pPr>
        <w:pStyle w:val="a3"/>
        <w:spacing w:after="0" w:line="360" w:lineRule="auto"/>
        <w:ind w:left="0"/>
        <w:jc w:val="both"/>
        <w:rPr>
          <w:rFonts w:ascii="Times New Roman" w:hAnsi="Times New Roman"/>
          <w:sz w:val="28"/>
          <w:szCs w:val="28"/>
          <w:lang w:val="tt-RU"/>
        </w:rPr>
      </w:pPr>
      <w:r>
        <w:rPr>
          <w:rFonts w:ascii="Times New Roman" w:hAnsi="Times New Roman"/>
          <w:sz w:val="28"/>
          <w:szCs w:val="28"/>
          <w:lang w:val="tt-RU"/>
        </w:rPr>
        <w:lastRenderedPageBreak/>
        <w:t>Табли</w:t>
      </w:r>
      <w:r w:rsidRPr="00E076C1">
        <w:rPr>
          <w:rFonts w:ascii="Times New Roman" w:hAnsi="Times New Roman"/>
          <w:sz w:val="28"/>
          <w:szCs w:val="28"/>
          <w:lang w:val="tt-RU"/>
        </w:rPr>
        <w:t>ца 3</w:t>
      </w:r>
    </w:p>
    <w:p w:rsidR="0073437E" w:rsidRDefault="00B52307" w:rsidP="005A1D22">
      <w:pPr>
        <w:pStyle w:val="a3"/>
        <w:spacing w:after="0" w:line="360" w:lineRule="auto"/>
        <w:ind w:left="0"/>
        <w:jc w:val="both"/>
        <w:rPr>
          <w:rFonts w:ascii="Times New Roman" w:hAnsi="Times New Roman"/>
          <w:sz w:val="28"/>
          <w:szCs w:val="28"/>
          <w:lang w:val="tt-RU"/>
        </w:rPr>
      </w:pPr>
      <w:r w:rsidRPr="0073437E">
        <w:rPr>
          <w:noProof/>
          <w:lang w:eastAsia="ru-RU"/>
        </w:rPr>
        <w:drawing>
          <wp:anchor distT="0" distB="0" distL="114300" distR="114300" simplePos="0" relativeHeight="251664384" behindDoc="0" locked="0" layoutInCell="1" allowOverlap="1" wp14:anchorId="7CFE317E" wp14:editId="3EBD96D9">
            <wp:simplePos x="0" y="0"/>
            <wp:positionH relativeFrom="column">
              <wp:posOffset>-18303</wp:posOffset>
            </wp:positionH>
            <wp:positionV relativeFrom="paragraph">
              <wp:posOffset>160954</wp:posOffset>
            </wp:positionV>
            <wp:extent cx="4927002" cy="3130475"/>
            <wp:effectExtent l="0" t="0" r="698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6890" cy="3130404"/>
                    </a:xfrm>
                    <a:prstGeom prst="rect">
                      <a:avLst/>
                    </a:prstGeom>
                    <a:noFill/>
                    <a:ln>
                      <a:noFill/>
                    </a:ln>
                  </pic:spPr>
                </pic:pic>
              </a:graphicData>
            </a:graphic>
            <wp14:sizeRelH relativeFrom="page">
              <wp14:pctWidth>0</wp14:pctWidth>
            </wp14:sizeRelH>
            <wp14:sizeRelV relativeFrom="page">
              <wp14:pctHeight>0</wp14:pctHeight>
            </wp14:sizeRelV>
          </wp:anchor>
        </w:drawing>
      </w:r>
      <w:r w:rsidR="00D37596">
        <w:rPr>
          <w:rFonts w:ascii="Times New Roman" w:hAnsi="Times New Roman"/>
          <w:sz w:val="28"/>
          <w:szCs w:val="28"/>
          <w:lang w:val="tt-RU"/>
        </w:rPr>
        <w:t xml:space="preserve"> </w:t>
      </w:r>
    </w:p>
    <w:p w:rsidR="0073437E" w:rsidRDefault="0073437E" w:rsidP="007013C1">
      <w:pPr>
        <w:pStyle w:val="a3"/>
        <w:spacing w:after="0" w:line="360" w:lineRule="auto"/>
        <w:ind w:left="0"/>
        <w:jc w:val="both"/>
        <w:rPr>
          <w:rFonts w:ascii="Times New Roman" w:hAnsi="Times New Roman"/>
          <w:sz w:val="28"/>
          <w:szCs w:val="28"/>
          <w:lang w:val="tt-RU"/>
        </w:rPr>
      </w:pPr>
    </w:p>
    <w:p w:rsidR="0073437E" w:rsidRDefault="0073437E" w:rsidP="007013C1">
      <w:pPr>
        <w:pStyle w:val="a3"/>
        <w:spacing w:after="0" w:line="360" w:lineRule="auto"/>
        <w:ind w:left="0"/>
        <w:jc w:val="both"/>
        <w:rPr>
          <w:rFonts w:ascii="Times New Roman" w:hAnsi="Times New Roman"/>
          <w:sz w:val="28"/>
          <w:szCs w:val="28"/>
          <w:lang w:val="tt-RU"/>
        </w:rPr>
      </w:pPr>
    </w:p>
    <w:p w:rsidR="0073437E" w:rsidRDefault="0073437E" w:rsidP="007013C1">
      <w:pPr>
        <w:pStyle w:val="a3"/>
        <w:spacing w:after="0" w:line="360" w:lineRule="auto"/>
        <w:ind w:left="0"/>
        <w:jc w:val="both"/>
        <w:rPr>
          <w:rFonts w:ascii="Times New Roman" w:hAnsi="Times New Roman"/>
          <w:sz w:val="28"/>
          <w:szCs w:val="28"/>
          <w:lang w:val="tt-RU"/>
        </w:rPr>
      </w:pPr>
    </w:p>
    <w:p w:rsidR="0073437E" w:rsidRDefault="0073437E" w:rsidP="007013C1">
      <w:pPr>
        <w:pStyle w:val="a3"/>
        <w:spacing w:after="0" w:line="360" w:lineRule="auto"/>
        <w:ind w:left="0"/>
        <w:jc w:val="both"/>
        <w:rPr>
          <w:rFonts w:ascii="Times New Roman" w:hAnsi="Times New Roman"/>
          <w:sz w:val="28"/>
          <w:szCs w:val="28"/>
          <w:lang w:val="tt-RU"/>
        </w:rPr>
      </w:pPr>
    </w:p>
    <w:p w:rsidR="0073437E" w:rsidRDefault="0073437E" w:rsidP="007013C1">
      <w:pPr>
        <w:pStyle w:val="a3"/>
        <w:spacing w:after="0" w:line="360" w:lineRule="auto"/>
        <w:ind w:left="0"/>
        <w:jc w:val="both"/>
        <w:rPr>
          <w:rFonts w:ascii="Times New Roman" w:hAnsi="Times New Roman"/>
          <w:sz w:val="28"/>
          <w:szCs w:val="28"/>
          <w:lang w:val="tt-RU"/>
        </w:rPr>
      </w:pPr>
    </w:p>
    <w:p w:rsidR="00EB5180" w:rsidRDefault="00EB5180" w:rsidP="007013C1">
      <w:pPr>
        <w:pStyle w:val="a3"/>
        <w:spacing w:after="0" w:line="360" w:lineRule="auto"/>
        <w:ind w:left="0"/>
        <w:jc w:val="both"/>
        <w:rPr>
          <w:rFonts w:ascii="Times New Roman" w:hAnsi="Times New Roman"/>
          <w:sz w:val="28"/>
          <w:szCs w:val="28"/>
          <w:lang w:val="tt-RU"/>
        </w:rPr>
      </w:pPr>
    </w:p>
    <w:p w:rsidR="00EB5180" w:rsidRDefault="00EB5180" w:rsidP="007013C1">
      <w:pPr>
        <w:pStyle w:val="a3"/>
        <w:spacing w:after="0" w:line="360" w:lineRule="auto"/>
        <w:ind w:left="0"/>
        <w:jc w:val="both"/>
        <w:rPr>
          <w:rFonts w:ascii="Times New Roman" w:hAnsi="Times New Roman"/>
          <w:sz w:val="28"/>
          <w:szCs w:val="28"/>
          <w:lang w:val="tt-RU"/>
        </w:rPr>
      </w:pPr>
    </w:p>
    <w:p w:rsidR="00D45ED6" w:rsidRDefault="00D37596" w:rsidP="00CC637A">
      <w:pPr>
        <w:pStyle w:val="a3"/>
        <w:spacing w:after="0" w:line="360" w:lineRule="auto"/>
        <w:ind w:left="0"/>
        <w:jc w:val="both"/>
        <w:rPr>
          <w:rFonts w:ascii="Times New Roman" w:hAnsi="Times New Roman"/>
          <w:sz w:val="28"/>
          <w:szCs w:val="28"/>
          <w:lang w:val="tt-RU"/>
        </w:rPr>
      </w:pPr>
      <w:r>
        <w:rPr>
          <w:rFonts w:ascii="Times New Roman" w:hAnsi="Times New Roman"/>
          <w:sz w:val="28"/>
          <w:szCs w:val="28"/>
          <w:lang w:val="tt-RU"/>
        </w:rPr>
        <w:t xml:space="preserve"> </w:t>
      </w:r>
    </w:p>
    <w:p w:rsidR="00D45ED6" w:rsidRDefault="00D45ED6" w:rsidP="00CC637A">
      <w:pPr>
        <w:pStyle w:val="a3"/>
        <w:spacing w:after="0" w:line="360" w:lineRule="auto"/>
        <w:ind w:left="0"/>
        <w:jc w:val="both"/>
        <w:rPr>
          <w:rFonts w:ascii="Times New Roman" w:hAnsi="Times New Roman"/>
          <w:sz w:val="28"/>
          <w:szCs w:val="28"/>
          <w:lang w:val="tt-RU"/>
        </w:rPr>
      </w:pPr>
    </w:p>
    <w:p w:rsidR="00D45ED6" w:rsidRDefault="00D45ED6" w:rsidP="00CC637A">
      <w:pPr>
        <w:pStyle w:val="a3"/>
        <w:spacing w:after="0" w:line="360" w:lineRule="auto"/>
        <w:ind w:left="0"/>
        <w:jc w:val="both"/>
        <w:rPr>
          <w:rFonts w:ascii="Times New Roman" w:hAnsi="Times New Roman"/>
          <w:sz w:val="28"/>
          <w:szCs w:val="28"/>
          <w:lang w:val="tt-RU"/>
        </w:rPr>
      </w:pPr>
    </w:p>
    <w:p w:rsidR="00D45ED6" w:rsidRDefault="00D45ED6" w:rsidP="00CC637A">
      <w:pPr>
        <w:pStyle w:val="a3"/>
        <w:spacing w:after="0" w:line="360" w:lineRule="auto"/>
        <w:ind w:left="0"/>
        <w:jc w:val="both"/>
        <w:rPr>
          <w:rFonts w:ascii="Times New Roman" w:hAnsi="Times New Roman"/>
          <w:sz w:val="28"/>
          <w:szCs w:val="28"/>
          <w:lang w:val="tt-RU"/>
        </w:rPr>
      </w:pPr>
    </w:p>
    <w:p w:rsidR="001E79A8" w:rsidRPr="00E076C1" w:rsidRDefault="001E79A8" w:rsidP="00CC637A">
      <w:pPr>
        <w:pStyle w:val="a3"/>
        <w:spacing w:after="0" w:line="360" w:lineRule="auto"/>
        <w:ind w:left="0"/>
        <w:jc w:val="both"/>
        <w:rPr>
          <w:rFonts w:ascii="Times New Roman" w:hAnsi="Times New Roman"/>
          <w:sz w:val="28"/>
          <w:szCs w:val="28"/>
          <w:lang w:val="tt-RU"/>
        </w:rPr>
      </w:pPr>
      <w:r>
        <w:rPr>
          <w:rFonts w:ascii="Times New Roman" w:hAnsi="Times New Roman"/>
          <w:sz w:val="28"/>
          <w:szCs w:val="28"/>
          <w:lang w:val="tt-RU"/>
        </w:rPr>
        <w:t>Табли</w:t>
      </w:r>
      <w:proofErr w:type="spellStart"/>
      <w:r>
        <w:rPr>
          <w:rFonts w:ascii="Times New Roman" w:hAnsi="Times New Roman"/>
          <w:sz w:val="28"/>
          <w:szCs w:val="28"/>
        </w:rPr>
        <w:t>ца</w:t>
      </w:r>
      <w:proofErr w:type="spellEnd"/>
      <w:r>
        <w:rPr>
          <w:rFonts w:ascii="Times New Roman" w:hAnsi="Times New Roman"/>
          <w:sz w:val="28"/>
          <w:szCs w:val="28"/>
        </w:rPr>
        <w:t xml:space="preserve"> </w:t>
      </w:r>
      <w:r w:rsidRPr="00063CAB">
        <w:rPr>
          <w:rFonts w:ascii="Times New Roman" w:hAnsi="Times New Roman"/>
          <w:sz w:val="28"/>
          <w:szCs w:val="28"/>
        </w:rPr>
        <w:t>4</w:t>
      </w:r>
    </w:p>
    <w:p w:rsidR="001E79A8" w:rsidRPr="001E79A8" w:rsidRDefault="00D45ED6" w:rsidP="00E458E6">
      <w:pPr>
        <w:spacing w:after="0" w:line="360" w:lineRule="auto"/>
        <w:jc w:val="both"/>
        <w:rPr>
          <w:rFonts w:ascii="Times New Roman" w:hAnsi="Times New Roman"/>
          <w:b/>
          <w:bCs/>
          <w:sz w:val="28"/>
          <w:szCs w:val="28"/>
        </w:rPr>
      </w:pPr>
      <w:r w:rsidRPr="0073437E">
        <w:rPr>
          <w:noProof/>
          <w:lang w:eastAsia="ru-RU"/>
        </w:rPr>
        <w:drawing>
          <wp:anchor distT="0" distB="0" distL="114300" distR="114300" simplePos="0" relativeHeight="251666432" behindDoc="0" locked="0" layoutInCell="1" allowOverlap="1" wp14:anchorId="150D9FA4" wp14:editId="46B21D3C">
            <wp:simplePos x="0" y="0"/>
            <wp:positionH relativeFrom="column">
              <wp:posOffset>-18452</wp:posOffset>
            </wp:positionH>
            <wp:positionV relativeFrom="paragraph">
              <wp:posOffset>143958</wp:posOffset>
            </wp:positionV>
            <wp:extent cx="5325036" cy="4270786"/>
            <wp:effectExtent l="0" t="0" r="952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5036" cy="42707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79A8" w:rsidRPr="001E79A8" w:rsidRDefault="001E79A8" w:rsidP="00E458E6">
      <w:pPr>
        <w:spacing w:after="0" w:line="360" w:lineRule="auto"/>
        <w:jc w:val="both"/>
        <w:rPr>
          <w:rFonts w:ascii="Times New Roman" w:hAnsi="Times New Roman"/>
          <w:b/>
          <w:bCs/>
          <w:sz w:val="28"/>
          <w:szCs w:val="28"/>
        </w:rPr>
      </w:pPr>
    </w:p>
    <w:p w:rsidR="0073437E" w:rsidRDefault="0073437E" w:rsidP="00E458E6">
      <w:pPr>
        <w:spacing w:after="0" w:line="360" w:lineRule="auto"/>
        <w:jc w:val="both"/>
        <w:rPr>
          <w:rFonts w:ascii="Times New Roman" w:hAnsi="Times New Roman"/>
          <w:b/>
          <w:bCs/>
          <w:sz w:val="28"/>
          <w:szCs w:val="28"/>
          <w:lang w:val="tt-RU"/>
        </w:rPr>
      </w:pPr>
    </w:p>
    <w:p w:rsidR="0067750B" w:rsidRPr="0067750B" w:rsidRDefault="0067750B" w:rsidP="0067750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7750B">
        <w:rPr>
          <w:rFonts w:ascii="Times New Roman" w:eastAsia="Times New Roman" w:hAnsi="Times New Roman" w:cs="Times New Roman"/>
          <w:sz w:val="24"/>
          <w:szCs w:val="24"/>
          <w:lang w:eastAsia="ru-RU"/>
        </w:rPr>
        <w:t xml:space="preserve">“Кубик” </w:t>
      </w:r>
      <w:proofErr w:type="spellStart"/>
      <w:r w:rsidRPr="0067750B">
        <w:rPr>
          <w:rFonts w:ascii="Times New Roman" w:eastAsia="Times New Roman" w:hAnsi="Times New Roman" w:cs="Times New Roman"/>
          <w:sz w:val="24"/>
          <w:szCs w:val="24"/>
          <w:lang w:eastAsia="ru-RU"/>
        </w:rPr>
        <w:t>ысулы</w:t>
      </w:r>
      <w:proofErr w:type="spellEnd"/>
    </w:p>
    <w:p w:rsidR="0067750B" w:rsidRPr="0067750B" w:rsidRDefault="0067750B" w:rsidP="0067750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7750B">
        <w:rPr>
          <w:rFonts w:ascii="Times New Roman" w:eastAsia="Times New Roman" w:hAnsi="Times New Roman" w:cs="Times New Roman"/>
          <w:sz w:val="24"/>
          <w:szCs w:val="24"/>
          <w:lang w:eastAsia="ru-RU"/>
        </w:rPr>
        <w:t xml:space="preserve">“Кластер” </w:t>
      </w:r>
      <w:proofErr w:type="spellStart"/>
      <w:r w:rsidRPr="0067750B">
        <w:rPr>
          <w:rFonts w:ascii="Times New Roman" w:eastAsia="Times New Roman" w:hAnsi="Times New Roman" w:cs="Times New Roman"/>
          <w:sz w:val="24"/>
          <w:szCs w:val="24"/>
          <w:lang w:eastAsia="ru-RU"/>
        </w:rPr>
        <w:t>ысулы</w:t>
      </w:r>
      <w:proofErr w:type="spellEnd"/>
    </w:p>
    <w:p w:rsidR="0067750B" w:rsidRPr="0067750B" w:rsidRDefault="0067750B" w:rsidP="0067750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7750B">
        <w:rPr>
          <w:rFonts w:ascii="Times New Roman" w:eastAsia="Times New Roman" w:hAnsi="Times New Roman" w:cs="Times New Roman"/>
          <w:sz w:val="24"/>
          <w:szCs w:val="24"/>
          <w:lang w:eastAsia="ru-RU"/>
        </w:rPr>
        <w:t>“</w:t>
      </w:r>
      <w:proofErr w:type="spellStart"/>
      <w:r w:rsidRPr="0067750B">
        <w:rPr>
          <w:rFonts w:ascii="Times New Roman" w:eastAsia="Times New Roman" w:hAnsi="Times New Roman" w:cs="Times New Roman"/>
          <w:sz w:val="24"/>
          <w:szCs w:val="24"/>
          <w:lang w:eastAsia="ru-RU"/>
        </w:rPr>
        <w:t>Кәрзин</w:t>
      </w:r>
      <w:proofErr w:type="spellEnd"/>
      <w:r w:rsidRPr="0067750B">
        <w:rPr>
          <w:rFonts w:ascii="Times New Roman" w:eastAsia="Times New Roman" w:hAnsi="Times New Roman" w:cs="Times New Roman"/>
          <w:sz w:val="24"/>
          <w:szCs w:val="24"/>
          <w:lang w:eastAsia="ru-RU"/>
        </w:rPr>
        <w:t xml:space="preserve">” </w:t>
      </w:r>
      <w:proofErr w:type="spellStart"/>
      <w:r w:rsidRPr="0067750B">
        <w:rPr>
          <w:rFonts w:ascii="Times New Roman" w:eastAsia="Times New Roman" w:hAnsi="Times New Roman" w:cs="Times New Roman"/>
          <w:sz w:val="24"/>
          <w:szCs w:val="24"/>
          <w:lang w:eastAsia="ru-RU"/>
        </w:rPr>
        <w:t>ысулы</w:t>
      </w:r>
      <w:proofErr w:type="spellEnd"/>
    </w:p>
    <w:p w:rsidR="0067750B" w:rsidRPr="0067750B" w:rsidRDefault="0067750B" w:rsidP="0067750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7750B">
        <w:rPr>
          <w:rFonts w:ascii="Times New Roman" w:eastAsia="Times New Roman" w:hAnsi="Times New Roman" w:cs="Times New Roman"/>
          <w:sz w:val="24"/>
          <w:szCs w:val="24"/>
          <w:lang w:eastAsia="ru-RU"/>
        </w:rPr>
        <w:t>“</w:t>
      </w:r>
      <w:proofErr w:type="spellStart"/>
      <w:r w:rsidRPr="0067750B">
        <w:rPr>
          <w:rFonts w:ascii="Times New Roman" w:eastAsia="Times New Roman" w:hAnsi="Times New Roman" w:cs="Times New Roman"/>
          <w:sz w:val="24"/>
          <w:szCs w:val="24"/>
          <w:lang w:eastAsia="ru-RU"/>
        </w:rPr>
        <w:t>Инсерт</w:t>
      </w:r>
      <w:proofErr w:type="spellEnd"/>
      <w:r w:rsidRPr="0067750B">
        <w:rPr>
          <w:rFonts w:ascii="Times New Roman" w:eastAsia="Times New Roman" w:hAnsi="Times New Roman" w:cs="Times New Roman"/>
          <w:sz w:val="24"/>
          <w:szCs w:val="24"/>
          <w:lang w:eastAsia="ru-RU"/>
        </w:rPr>
        <w:t xml:space="preserve">” </w:t>
      </w:r>
      <w:proofErr w:type="spellStart"/>
      <w:r w:rsidRPr="0067750B">
        <w:rPr>
          <w:rFonts w:ascii="Times New Roman" w:eastAsia="Times New Roman" w:hAnsi="Times New Roman" w:cs="Times New Roman"/>
          <w:sz w:val="24"/>
          <w:szCs w:val="24"/>
          <w:lang w:eastAsia="ru-RU"/>
        </w:rPr>
        <w:t>ысулы</w:t>
      </w:r>
      <w:proofErr w:type="spellEnd"/>
    </w:p>
    <w:p w:rsidR="0067750B" w:rsidRPr="0067750B" w:rsidRDefault="0067750B" w:rsidP="0067750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7750B">
        <w:rPr>
          <w:rFonts w:ascii="Times New Roman" w:eastAsia="Times New Roman" w:hAnsi="Times New Roman" w:cs="Times New Roman"/>
          <w:sz w:val="24"/>
          <w:szCs w:val="24"/>
          <w:lang w:eastAsia="ru-RU"/>
        </w:rPr>
        <w:t>Бер-береңнә</w:t>
      </w:r>
      <w:proofErr w:type="gramStart"/>
      <w:r w:rsidRPr="0067750B">
        <w:rPr>
          <w:rFonts w:ascii="Times New Roman" w:eastAsia="Times New Roman" w:hAnsi="Times New Roman" w:cs="Times New Roman"/>
          <w:sz w:val="24"/>
          <w:szCs w:val="24"/>
          <w:lang w:eastAsia="ru-RU"/>
        </w:rPr>
        <w:t>н</w:t>
      </w:r>
      <w:proofErr w:type="spellEnd"/>
      <w:proofErr w:type="gramEnd"/>
      <w:r w:rsidRPr="0067750B">
        <w:rPr>
          <w:rFonts w:ascii="Times New Roman" w:eastAsia="Times New Roman" w:hAnsi="Times New Roman" w:cs="Times New Roman"/>
          <w:sz w:val="24"/>
          <w:szCs w:val="24"/>
          <w:lang w:eastAsia="ru-RU"/>
        </w:rPr>
        <w:t xml:space="preserve"> </w:t>
      </w:r>
      <w:proofErr w:type="spellStart"/>
      <w:r w:rsidRPr="0067750B">
        <w:rPr>
          <w:rFonts w:ascii="Times New Roman" w:eastAsia="Times New Roman" w:hAnsi="Times New Roman" w:cs="Times New Roman"/>
          <w:sz w:val="24"/>
          <w:szCs w:val="24"/>
          <w:lang w:eastAsia="ru-RU"/>
        </w:rPr>
        <w:t>сорау</w:t>
      </w:r>
      <w:proofErr w:type="spellEnd"/>
      <w:r w:rsidRPr="0067750B">
        <w:rPr>
          <w:rFonts w:ascii="Times New Roman" w:eastAsia="Times New Roman" w:hAnsi="Times New Roman" w:cs="Times New Roman"/>
          <w:sz w:val="24"/>
          <w:szCs w:val="24"/>
          <w:lang w:eastAsia="ru-RU"/>
        </w:rPr>
        <w:t xml:space="preserve"> </w:t>
      </w:r>
      <w:proofErr w:type="spellStart"/>
      <w:r w:rsidRPr="0067750B">
        <w:rPr>
          <w:rFonts w:ascii="Times New Roman" w:eastAsia="Times New Roman" w:hAnsi="Times New Roman" w:cs="Times New Roman"/>
          <w:sz w:val="24"/>
          <w:szCs w:val="24"/>
          <w:lang w:eastAsia="ru-RU"/>
        </w:rPr>
        <w:t>алу</w:t>
      </w:r>
      <w:proofErr w:type="spellEnd"/>
      <w:r w:rsidRPr="0067750B">
        <w:rPr>
          <w:rFonts w:ascii="Times New Roman" w:eastAsia="Times New Roman" w:hAnsi="Times New Roman" w:cs="Times New Roman"/>
          <w:sz w:val="24"/>
          <w:szCs w:val="24"/>
          <w:lang w:eastAsia="ru-RU"/>
        </w:rPr>
        <w:t xml:space="preserve">” </w:t>
      </w:r>
      <w:proofErr w:type="spellStart"/>
      <w:r w:rsidRPr="0067750B">
        <w:rPr>
          <w:rFonts w:ascii="Times New Roman" w:eastAsia="Times New Roman" w:hAnsi="Times New Roman" w:cs="Times New Roman"/>
          <w:sz w:val="24"/>
          <w:szCs w:val="24"/>
          <w:lang w:eastAsia="ru-RU"/>
        </w:rPr>
        <w:t>ысулы</w:t>
      </w:r>
      <w:proofErr w:type="spellEnd"/>
    </w:p>
    <w:p w:rsidR="0067750B" w:rsidRPr="0067750B" w:rsidRDefault="0067750B" w:rsidP="0067750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7750B">
        <w:rPr>
          <w:rFonts w:ascii="Times New Roman" w:eastAsia="Times New Roman" w:hAnsi="Times New Roman" w:cs="Times New Roman"/>
          <w:sz w:val="24"/>
          <w:szCs w:val="24"/>
          <w:lang w:eastAsia="ru-RU"/>
        </w:rPr>
        <w:t>“</w:t>
      </w:r>
      <w:proofErr w:type="spellStart"/>
      <w:r w:rsidRPr="0067750B">
        <w:rPr>
          <w:rFonts w:ascii="Times New Roman" w:eastAsia="Times New Roman" w:hAnsi="Times New Roman" w:cs="Times New Roman"/>
          <w:sz w:val="24"/>
          <w:szCs w:val="24"/>
          <w:lang w:eastAsia="ru-RU"/>
        </w:rPr>
        <w:t>Төрле</w:t>
      </w:r>
      <w:proofErr w:type="spellEnd"/>
      <w:r w:rsidRPr="0067750B">
        <w:rPr>
          <w:rFonts w:ascii="Times New Roman" w:eastAsia="Times New Roman" w:hAnsi="Times New Roman" w:cs="Times New Roman"/>
          <w:sz w:val="24"/>
          <w:szCs w:val="24"/>
          <w:lang w:eastAsia="ru-RU"/>
        </w:rPr>
        <w:t xml:space="preserve"> </w:t>
      </w:r>
      <w:proofErr w:type="spellStart"/>
      <w:r w:rsidRPr="0067750B">
        <w:rPr>
          <w:rFonts w:ascii="Times New Roman" w:eastAsia="Times New Roman" w:hAnsi="Times New Roman" w:cs="Times New Roman"/>
          <w:sz w:val="24"/>
          <w:szCs w:val="24"/>
          <w:lang w:eastAsia="ru-RU"/>
        </w:rPr>
        <w:t>тамгалар</w:t>
      </w:r>
      <w:proofErr w:type="spellEnd"/>
      <w:r w:rsidRPr="0067750B">
        <w:rPr>
          <w:rFonts w:ascii="Times New Roman" w:eastAsia="Times New Roman" w:hAnsi="Times New Roman" w:cs="Times New Roman"/>
          <w:sz w:val="24"/>
          <w:szCs w:val="24"/>
          <w:lang w:eastAsia="ru-RU"/>
        </w:rPr>
        <w:t xml:space="preserve">” </w:t>
      </w:r>
      <w:proofErr w:type="spellStart"/>
      <w:r w:rsidRPr="0067750B">
        <w:rPr>
          <w:rFonts w:ascii="Times New Roman" w:eastAsia="Times New Roman" w:hAnsi="Times New Roman" w:cs="Times New Roman"/>
          <w:sz w:val="24"/>
          <w:szCs w:val="24"/>
          <w:lang w:eastAsia="ru-RU"/>
        </w:rPr>
        <w:t>ысулы</w:t>
      </w:r>
      <w:proofErr w:type="spellEnd"/>
    </w:p>
    <w:p w:rsidR="0067750B" w:rsidRPr="0067750B" w:rsidRDefault="0067750B" w:rsidP="0067750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7750B">
        <w:rPr>
          <w:rFonts w:ascii="Times New Roman" w:eastAsia="Times New Roman" w:hAnsi="Times New Roman" w:cs="Times New Roman"/>
          <w:sz w:val="24"/>
          <w:szCs w:val="24"/>
          <w:lang w:eastAsia="ru-RU"/>
        </w:rPr>
        <w:t xml:space="preserve">“Балык </w:t>
      </w:r>
      <w:proofErr w:type="spellStart"/>
      <w:r w:rsidRPr="0067750B">
        <w:rPr>
          <w:rFonts w:ascii="Times New Roman" w:eastAsia="Times New Roman" w:hAnsi="Times New Roman" w:cs="Times New Roman"/>
          <w:sz w:val="24"/>
          <w:szCs w:val="24"/>
          <w:lang w:eastAsia="ru-RU"/>
        </w:rPr>
        <w:t>кылчыгы</w:t>
      </w:r>
      <w:proofErr w:type="spellEnd"/>
      <w:r w:rsidRPr="0067750B">
        <w:rPr>
          <w:rFonts w:ascii="Times New Roman" w:eastAsia="Times New Roman" w:hAnsi="Times New Roman" w:cs="Times New Roman"/>
          <w:sz w:val="24"/>
          <w:szCs w:val="24"/>
          <w:lang w:eastAsia="ru-RU"/>
        </w:rPr>
        <w:t xml:space="preserve"> “</w:t>
      </w:r>
      <w:proofErr w:type="spellStart"/>
      <w:r w:rsidRPr="0067750B">
        <w:rPr>
          <w:rFonts w:ascii="Times New Roman" w:eastAsia="Times New Roman" w:hAnsi="Times New Roman" w:cs="Times New Roman"/>
          <w:sz w:val="24"/>
          <w:szCs w:val="24"/>
          <w:lang w:eastAsia="ru-RU"/>
        </w:rPr>
        <w:t>ысулы</w:t>
      </w:r>
      <w:proofErr w:type="spellEnd"/>
    </w:p>
    <w:p w:rsidR="0067750B" w:rsidRPr="00653837" w:rsidRDefault="0067750B" w:rsidP="00D45ED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7750B">
        <w:rPr>
          <w:rFonts w:ascii="Times New Roman" w:eastAsia="Times New Roman" w:hAnsi="Times New Roman" w:cs="Times New Roman"/>
          <w:sz w:val="24"/>
          <w:szCs w:val="24"/>
          <w:lang w:eastAsia="ru-RU"/>
        </w:rPr>
        <w:t>“</w:t>
      </w:r>
      <w:proofErr w:type="spellStart"/>
      <w:r w:rsidRPr="0067750B">
        <w:rPr>
          <w:rFonts w:ascii="Times New Roman" w:eastAsia="Times New Roman" w:hAnsi="Times New Roman" w:cs="Times New Roman"/>
          <w:sz w:val="24"/>
          <w:szCs w:val="24"/>
          <w:lang w:eastAsia="ru-RU"/>
        </w:rPr>
        <w:t>Түгә</w:t>
      </w:r>
      <w:proofErr w:type="gramStart"/>
      <w:r w:rsidRPr="0067750B">
        <w:rPr>
          <w:rFonts w:ascii="Times New Roman" w:eastAsia="Times New Roman" w:hAnsi="Times New Roman" w:cs="Times New Roman"/>
          <w:sz w:val="24"/>
          <w:szCs w:val="24"/>
          <w:lang w:eastAsia="ru-RU"/>
        </w:rPr>
        <w:t>р</w:t>
      </w:r>
      <w:proofErr w:type="gramEnd"/>
      <w:r w:rsidRPr="0067750B">
        <w:rPr>
          <w:rFonts w:ascii="Times New Roman" w:eastAsia="Times New Roman" w:hAnsi="Times New Roman" w:cs="Times New Roman"/>
          <w:sz w:val="24"/>
          <w:szCs w:val="24"/>
          <w:lang w:eastAsia="ru-RU"/>
        </w:rPr>
        <w:t>әк</w:t>
      </w:r>
      <w:proofErr w:type="spellEnd"/>
      <w:r w:rsidRPr="0067750B">
        <w:rPr>
          <w:rFonts w:ascii="Times New Roman" w:eastAsia="Times New Roman" w:hAnsi="Times New Roman" w:cs="Times New Roman"/>
          <w:sz w:val="24"/>
          <w:szCs w:val="24"/>
          <w:lang w:eastAsia="ru-RU"/>
        </w:rPr>
        <w:t xml:space="preserve"> </w:t>
      </w:r>
      <w:proofErr w:type="spellStart"/>
      <w:r w:rsidRPr="0067750B">
        <w:rPr>
          <w:rFonts w:ascii="Times New Roman" w:eastAsia="Times New Roman" w:hAnsi="Times New Roman" w:cs="Times New Roman"/>
          <w:sz w:val="24"/>
          <w:szCs w:val="24"/>
          <w:lang w:eastAsia="ru-RU"/>
        </w:rPr>
        <w:t>буенча</w:t>
      </w:r>
      <w:proofErr w:type="spellEnd"/>
      <w:r w:rsidRPr="0067750B">
        <w:rPr>
          <w:rFonts w:ascii="Times New Roman" w:eastAsia="Times New Roman" w:hAnsi="Times New Roman" w:cs="Times New Roman"/>
          <w:sz w:val="24"/>
          <w:szCs w:val="24"/>
          <w:lang w:eastAsia="ru-RU"/>
        </w:rPr>
        <w:t xml:space="preserve"> хат </w:t>
      </w:r>
      <w:proofErr w:type="spellStart"/>
      <w:r w:rsidRPr="0067750B">
        <w:rPr>
          <w:rFonts w:ascii="Times New Roman" w:eastAsia="Times New Roman" w:hAnsi="Times New Roman" w:cs="Times New Roman"/>
          <w:sz w:val="24"/>
          <w:szCs w:val="24"/>
          <w:lang w:eastAsia="ru-RU"/>
        </w:rPr>
        <w:t>язу”ысулы</w:t>
      </w:r>
      <w:proofErr w:type="spellEnd"/>
    </w:p>
    <w:p w:rsidR="0067750B" w:rsidRPr="0067750B" w:rsidRDefault="0067750B" w:rsidP="0067750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D45ED6" w:rsidRDefault="00D45ED6" w:rsidP="00600E77">
      <w:pPr>
        <w:spacing w:after="0" w:line="360" w:lineRule="auto"/>
        <w:jc w:val="both"/>
        <w:rPr>
          <w:rFonts w:ascii="Times New Roman" w:hAnsi="Times New Roman"/>
          <w:sz w:val="28"/>
          <w:szCs w:val="28"/>
          <w:lang w:val="tt-RU"/>
        </w:rPr>
      </w:pPr>
    </w:p>
    <w:p w:rsidR="00D45ED6" w:rsidRDefault="00D45ED6" w:rsidP="00600E77">
      <w:pPr>
        <w:spacing w:after="0" w:line="360" w:lineRule="auto"/>
        <w:jc w:val="both"/>
        <w:rPr>
          <w:rFonts w:ascii="Times New Roman" w:hAnsi="Times New Roman"/>
          <w:sz w:val="28"/>
          <w:szCs w:val="28"/>
          <w:lang w:val="tt-RU"/>
        </w:rPr>
      </w:pPr>
    </w:p>
    <w:p w:rsidR="00D45ED6" w:rsidRDefault="00D45ED6" w:rsidP="00600E77">
      <w:pPr>
        <w:spacing w:after="0" w:line="360" w:lineRule="auto"/>
        <w:jc w:val="both"/>
        <w:rPr>
          <w:rFonts w:ascii="Times New Roman" w:hAnsi="Times New Roman"/>
          <w:sz w:val="28"/>
          <w:szCs w:val="28"/>
          <w:lang w:val="tt-RU"/>
        </w:rPr>
      </w:pPr>
    </w:p>
    <w:p w:rsidR="00D45ED6" w:rsidRDefault="00D45ED6" w:rsidP="00600E77">
      <w:pPr>
        <w:spacing w:after="0" w:line="360" w:lineRule="auto"/>
        <w:jc w:val="both"/>
        <w:rPr>
          <w:rFonts w:ascii="Times New Roman" w:hAnsi="Times New Roman"/>
          <w:sz w:val="28"/>
          <w:szCs w:val="28"/>
          <w:lang w:val="tt-RU"/>
        </w:rPr>
      </w:pPr>
    </w:p>
    <w:p w:rsidR="00D45ED6" w:rsidRDefault="00D45ED6" w:rsidP="00600E77">
      <w:pPr>
        <w:spacing w:after="0" w:line="360" w:lineRule="auto"/>
        <w:jc w:val="both"/>
        <w:rPr>
          <w:rFonts w:ascii="Times New Roman" w:hAnsi="Times New Roman"/>
          <w:sz w:val="28"/>
          <w:szCs w:val="28"/>
          <w:lang w:val="tt-RU"/>
        </w:rPr>
      </w:pPr>
    </w:p>
    <w:p w:rsidR="00D45ED6" w:rsidRDefault="00D45ED6" w:rsidP="00600E77">
      <w:pPr>
        <w:spacing w:after="0" w:line="360" w:lineRule="auto"/>
        <w:jc w:val="both"/>
        <w:rPr>
          <w:rFonts w:ascii="Times New Roman" w:hAnsi="Times New Roman"/>
          <w:sz w:val="28"/>
          <w:szCs w:val="28"/>
          <w:lang w:val="tt-RU"/>
        </w:rPr>
      </w:pPr>
    </w:p>
    <w:p w:rsidR="00D45ED6" w:rsidRDefault="00D45ED6" w:rsidP="00600E77">
      <w:pPr>
        <w:spacing w:after="0" w:line="360" w:lineRule="auto"/>
        <w:jc w:val="both"/>
        <w:rPr>
          <w:rFonts w:ascii="Times New Roman" w:hAnsi="Times New Roman"/>
          <w:sz w:val="28"/>
          <w:szCs w:val="28"/>
          <w:lang w:val="tt-RU"/>
        </w:rPr>
      </w:pPr>
    </w:p>
    <w:p w:rsidR="00D45ED6" w:rsidRDefault="00D45ED6" w:rsidP="00600E77">
      <w:pPr>
        <w:spacing w:after="0" w:line="360" w:lineRule="auto"/>
        <w:jc w:val="both"/>
        <w:rPr>
          <w:rFonts w:ascii="Times New Roman" w:hAnsi="Times New Roman"/>
          <w:sz w:val="28"/>
          <w:szCs w:val="28"/>
          <w:lang w:val="tt-RU"/>
        </w:rPr>
      </w:pPr>
    </w:p>
    <w:p w:rsidR="00600E77" w:rsidRPr="00653837" w:rsidRDefault="00600E77" w:rsidP="00600E77">
      <w:pPr>
        <w:spacing w:after="0" w:line="360" w:lineRule="auto"/>
        <w:jc w:val="both"/>
        <w:rPr>
          <w:rFonts w:ascii="Times New Roman" w:hAnsi="Times New Roman"/>
          <w:b/>
          <w:bCs/>
          <w:sz w:val="28"/>
          <w:szCs w:val="28"/>
          <w:lang w:val="tt-RU"/>
        </w:rPr>
      </w:pPr>
      <w:r>
        <w:rPr>
          <w:rFonts w:ascii="Times New Roman" w:hAnsi="Times New Roman"/>
          <w:sz w:val="28"/>
          <w:szCs w:val="28"/>
          <w:lang w:val="tt-RU"/>
        </w:rPr>
        <w:t>Табли</w:t>
      </w:r>
      <w:proofErr w:type="spellStart"/>
      <w:r>
        <w:rPr>
          <w:rFonts w:ascii="Times New Roman" w:hAnsi="Times New Roman"/>
          <w:sz w:val="28"/>
          <w:szCs w:val="28"/>
        </w:rPr>
        <w:t>ца</w:t>
      </w:r>
      <w:proofErr w:type="spellEnd"/>
      <w:r>
        <w:rPr>
          <w:rFonts w:ascii="Times New Roman" w:hAnsi="Times New Roman"/>
          <w:sz w:val="28"/>
          <w:szCs w:val="28"/>
        </w:rPr>
        <w:t xml:space="preserve"> </w:t>
      </w:r>
      <w:r>
        <w:rPr>
          <w:rFonts w:ascii="Times New Roman" w:hAnsi="Times New Roman"/>
          <w:sz w:val="28"/>
          <w:szCs w:val="28"/>
          <w:lang w:val="tt-RU"/>
        </w:rPr>
        <w:t>5</w:t>
      </w:r>
    </w:p>
    <w:p w:rsidR="0067750B" w:rsidRDefault="00E076C1" w:rsidP="0067750B">
      <w:pPr>
        <w:shd w:val="clear" w:color="auto" w:fill="FFFFFF"/>
        <w:spacing w:before="100" w:beforeAutospacing="1" w:after="100" w:afterAutospacing="1" w:line="240" w:lineRule="auto"/>
        <w:rPr>
          <w:rFonts w:ascii="Times New Roman" w:eastAsia="Times New Roman" w:hAnsi="Times New Roman" w:cs="Times New Roman"/>
          <w:sz w:val="24"/>
          <w:szCs w:val="24"/>
          <w:lang w:val="tt-RU" w:eastAsia="ru-RU"/>
        </w:rPr>
      </w:pPr>
      <w:r w:rsidRPr="00600E77">
        <w:rPr>
          <w:noProof/>
          <w:lang w:eastAsia="ru-RU"/>
        </w:rPr>
        <w:drawing>
          <wp:anchor distT="0" distB="0" distL="114300" distR="114300" simplePos="0" relativeHeight="251671552" behindDoc="0" locked="0" layoutInCell="1" allowOverlap="1" wp14:anchorId="72250E61" wp14:editId="12A59CD2">
            <wp:simplePos x="0" y="0"/>
            <wp:positionH relativeFrom="column">
              <wp:posOffset>-609974</wp:posOffset>
            </wp:positionH>
            <wp:positionV relativeFrom="paragraph">
              <wp:posOffset>15614</wp:posOffset>
            </wp:positionV>
            <wp:extent cx="5690796" cy="2979868"/>
            <wp:effectExtent l="0" t="0" r="571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9990" cy="29794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750B" w:rsidRPr="0067750B" w:rsidRDefault="0067750B" w:rsidP="0067750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tt-RU" w:eastAsia="ru-RU"/>
        </w:rPr>
      </w:pPr>
    </w:p>
    <w:p w:rsidR="004E32F3" w:rsidRDefault="004E32F3" w:rsidP="0067750B">
      <w:pPr>
        <w:shd w:val="clear" w:color="auto" w:fill="FFFFFF"/>
        <w:spacing w:before="100" w:beforeAutospacing="1" w:after="100" w:afterAutospacing="1" w:line="240" w:lineRule="auto"/>
        <w:rPr>
          <w:noProof/>
          <w:lang w:val="tt-RU" w:eastAsia="ru-RU"/>
        </w:rPr>
      </w:pPr>
    </w:p>
    <w:p w:rsidR="004E32F3" w:rsidRDefault="004E32F3" w:rsidP="0067750B">
      <w:pPr>
        <w:shd w:val="clear" w:color="auto" w:fill="FFFFFF"/>
        <w:spacing w:before="100" w:beforeAutospacing="1" w:after="100" w:afterAutospacing="1" w:line="240" w:lineRule="auto"/>
        <w:rPr>
          <w:noProof/>
          <w:lang w:val="tt-RU" w:eastAsia="ru-RU"/>
        </w:rPr>
      </w:pPr>
    </w:p>
    <w:p w:rsidR="0067750B" w:rsidRDefault="0067750B" w:rsidP="0067750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tt-RU" w:eastAsia="ru-RU"/>
        </w:rPr>
      </w:pPr>
    </w:p>
    <w:p w:rsidR="0067750B" w:rsidRDefault="0067750B" w:rsidP="0067750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tt-RU" w:eastAsia="ru-RU"/>
        </w:rPr>
      </w:pPr>
    </w:p>
    <w:p w:rsidR="0067750B" w:rsidRDefault="0067750B" w:rsidP="0067750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tt-RU" w:eastAsia="ru-RU"/>
        </w:rPr>
      </w:pPr>
    </w:p>
    <w:p w:rsidR="0067750B" w:rsidRDefault="0067750B" w:rsidP="0067750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tt-RU" w:eastAsia="ru-RU"/>
        </w:rPr>
      </w:pPr>
    </w:p>
    <w:p w:rsidR="00CC637A" w:rsidRPr="00653837" w:rsidRDefault="00CC637A" w:rsidP="00CC637A">
      <w:pPr>
        <w:spacing w:after="0" w:line="360" w:lineRule="auto"/>
        <w:jc w:val="both"/>
        <w:rPr>
          <w:rFonts w:ascii="Times New Roman" w:hAnsi="Times New Roman"/>
          <w:b/>
          <w:bCs/>
          <w:sz w:val="28"/>
          <w:szCs w:val="28"/>
          <w:lang w:val="tt-RU"/>
        </w:rPr>
      </w:pPr>
      <w:r>
        <w:rPr>
          <w:rFonts w:ascii="Times New Roman" w:hAnsi="Times New Roman"/>
          <w:sz w:val="28"/>
          <w:szCs w:val="28"/>
          <w:lang w:val="tt-RU"/>
        </w:rPr>
        <w:t>Табли</w:t>
      </w:r>
      <w:r w:rsidRPr="00F13711">
        <w:rPr>
          <w:rFonts w:ascii="Times New Roman" w:hAnsi="Times New Roman"/>
          <w:sz w:val="28"/>
          <w:szCs w:val="28"/>
          <w:lang w:val="tt-RU"/>
        </w:rPr>
        <w:t xml:space="preserve">ца </w:t>
      </w:r>
      <w:r>
        <w:rPr>
          <w:rFonts w:ascii="Times New Roman" w:hAnsi="Times New Roman"/>
          <w:sz w:val="28"/>
          <w:szCs w:val="28"/>
          <w:lang w:val="tt-RU"/>
        </w:rPr>
        <w:t>6</w:t>
      </w:r>
    </w:p>
    <w:p w:rsidR="0067750B" w:rsidRPr="00CC637A" w:rsidRDefault="00CC637A" w:rsidP="0067750B">
      <w:pPr>
        <w:shd w:val="clear" w:color="auto" w:fill="FFFFFF"/>
        <w:spacing w:before="100" w:beforeAutospacing="1" w:after="100" w:afterAutospacing="1" w:line="240" w:lineRule="auto"/>
        <w:rPr>
          <w:rFonts w:ascii="Times New Roman" w:eastAsiaTheme="majorEastAsia" w:hAnsi="Times New Roman" w:cs="Times New Roman"/>
          <w:b/>
          <w:color w:val="000000" w:themeColor="text1"/>
          <w:kern w:val="24"/>
          <w:sz w:val="28"/>
          <w:szCs w:val="28"/>
          <w:lang w:val="tt-RU"/>
        </w:rPr>
      </w:pPr>
      <w:r w:rsidRPr="00CC637A">
        <w:rPr>
          <w:rFonts w:ascii="Times New Roman" w:eastAsiaTheme="majorEastAsia" w:hAnsi="Times New Roman" w:cs="Times New Roman"/>
          <w:b/>
          <w:color w:val="000000" w:themeColor="text1"/>
          <w:kern w:val="24"/>
          <w:sz w:val="28"/>
          <w:szCs w:val="28"/>
          <w:lang w:val="tt-RU"/>
        </w:rPr>
        <w:t xml:space="preserve">Татар теленнән предмет олимпиадаларының муниципаль этабында </w:t>
      </w:r>
      <w:r w:rsidR="00F13711">
        <w:rPr>
          <w:rFonts w:ascii="Times New Roman" w:eastAsiaTheme="majorEastAsia" w:hAnsi="Times New Roman" w:cs="Times New Roman"/>
          <w:b/>
          <w:color w:val="000000" w:themeColor="text1"/>
          <w:kern w:val="24"/>
          <w:sz w:val="28"/>
          <w:szCs w:val="28"/>
          <w:lang w:val="tt-RU"/>
        </w:rPr>
        <w:t xml:space="preserve">укучыларым </w:t>
      </w:r>
      <w:r w:rsidRPr="00CC637A">
        <w:rPr>
          <w:rFonts w:ascii="Times New Roman" w:eastAsiaTheme="majorEastAsia" w:hAnsi="Times New Roman" w:cs="Times New Roman"/>
          <w:b/>
          <w:color w:val="000000" w:themeColor="text1"/>
          <w:kern w:val="24"/>
          <w:sz w:val="28"/>
          <w:szCs w:val="28"/>
          <w:lang w:val="tt-RU"/>
        </w:rPr>
        <w:t>югары нәтиҗәләргә ирешәләр</w:t>
      </w:r>
      <w:bookmarkStart w:id="0" w:name="_GoBack"/>
      <w:bookmarkEnd w:id="0"/>
    </w:p>
    <w:tbl>
      <w:tblPr>
        <w:tblW w:w="11113" w:type="dxa"/>
        <w:tblInd w:w="-1168" w:type="dxa"/>
        <w:tblCellMar>
          <w:left w:w="0" w:type="dxa"/>
          <w:right w:w="0" w:type="dxa"/>
        </w:tblCellMar>
        <w:tblLook w:val="0420" w:firstRow="1" w:lastRow="0" w:firstColumn="0" w:lastColumn="0" w:noHBand="0" w:noVBand="1"/>
      </w:tblPr>
      <w:tblGrid>
        <w:gridCol w:w="2008"/>
        <w:gridCol w:w="2156"/>
        <w:gridCol w:w="2396"/>
        <w:gridCol w:w="2275"/>
        <w:gridCol w:w="2278"/>
      </w:tblGrid>
      <w:tr w:rsidR="00CC637A" w:rsidRPr="00CC637A" w:rsidTr="00CC637A">
        <w:trPr>
          <w:trHeight w:val="1324"/>
        </w:trPr>
        <w:tc>
          <w:tcPr>
            <w:tcW w:w="200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CC637A" w:rsidRPr="00CC637A" w:rsidRDefault="00CC637A" w:rsidP="00CC637A">
            <w:pPr>
              <w:spacing w:after="0"/>
              <w:ind w:left="720"/>
              <w:jc w:val="both"/>
              <w:rPr>
                <w:rFonts w:ascii="Arial" w:eastAsia="Times New Roman" w:hAnsi="Arial" w:cs="Arial"/>
                <w:b/>
                <w:color w:val="000000" w:themeColor="text1"/>
                <w:sz w:val="36"/>
                <w:szCs w:val="36"/>
                <w:lang w:eastAsia="ru-RU"/>
              </w:rPr>
            </w:pPr>
            <w:r w:rsidRPr="00CC637A">
              <w:rPr>
                <w:rFonts w:ascii="Calibri" w:eastAsia="Times New Roman" w:hAnsi="Calibri" w:cs="Arial"/>
                <w:b/>
                <w:bCs/>
                <w:color w:val="000000" w:themeColor="text1"/>
                <w:kern w:val="24"/>
                <w:sz w:val="24"/>
                <w:szCs w:val="24"/>
                <w:lang w:eastAsia="ru-RU"/>
              </w:rPr>
              <w:t>Татар</w:t>
            </w:r>
            <w:r w:rsidRPr="00CC637A">
              <w:rPr>
                <w:rFonts w:ascii="Calibri" w:eastAsia="Times New Roman" w:hAnsi="Calibri" w:cs="Arial"/>
                <w:b/>
                <w:bCs/>
                <w:color w:val="000000" w:themeColor="text1"/>
                <w:kern w:val="24"/>
                <w:sz w:val="24"/>
                <w:szCs w:val="24"/>
                <w:lang w:val="en-US" w:eastAsia="ru-RU"/>
              </w:rPr>
              <w:t xml:space="preserve"> </w:t>
            </w:r>
            <w:proofErr w:type="gramStart"/>
            <w:r w:rsidRPr="00CC637A">
              <w:rPr>
                <w:rFonts w:ascii="Calibri" w:eastAsia="Times New Roman" w:hAnsi="Calibri" w:cs="Arial"/>
                <w:b/>
                <w:bCs/>
                <w:color w:val="000000" w:themeColor="text1"/>
                <w:kern w:val="24"/>
                <w:sz w:val="24"/>
                <w:szCs w:val="24"/>
                <w:lang w:val="tt-RU" w:eastAsia="ru-RU"/>
              </w:rPr>
              <w:t>теле</w:t>
            </w:r>
            <w:proofErr w:type="gramEnd"/>
          </w:p>
        </w:tc>
        <w:tc>
          <w:tcPr>
            <w:tcW w:w="215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CC637A" w:rsidRPr="00CC637A" w:rsidRDefault="00CC637A" w:rsidP="00CC637A">
            <w:pPr>
              <w:spacing w:after="0"/>
              <w:ind w:left="720"/>
              <w:jc w:val="both"/>
              <w:rPr>
                <w:rFonts w:ascii="Arial" w:eastAsia="Times New Roman" w:hAnsi="Arial" w:cs="Arial"/>
                <w:color w:val="000000" w:themeColor="text1"/>
                <w:sz w:val="36"/>
                <w:szCs w:val="36"/>
                <w:lang w:eastAsia="ru-RU"/>
              </w:rPr>
            </w:pPr>
            <w:r w:rsidRPr="00CC637A">
              <w:rPr>
                <w:rFonts w:ascii="Calibri" w:eastAsia="Calibri" w:hAnsi="Calibri" w:cs="Times New Roman"/>
                <w:b/>
                <w:bCs/>
                <w:color w:val="000000" w:themeColor="text1"/>
                <w:kern w:val="24"/>
                <w:lang w:val="tt-RU" w:eastAsia="ru-RU"/>
              </w:rPr>
              <w:t>шәһәр</w:t>
            </w:r>
          </w:p>
        </w:tc>
        <w:tc>
          <w:tcPr>
            <w:tcW w:w="239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CC637A" w:rsidRPr="00CC637A" w:rsidRDefault="00CC637A" w:rsidP="00CC637A">
            <w:pPr>
              <w:spacing w:after="0"/>
              <w:ind w:left="720"/>
              <w:jc w:val="both"/>
              <w:rPr>
                <w:rFonts w:ascii="Arial" w:eastAsia="Times New Roman" w:hAnsi="Arial" w:cs="Arial"/>
                <w:color w:val="000000" w:themeColor="text1"/>
                <w:sz w:val="36"/>
                <w:szCs w:val="36"/>
                <w:lang w:eastAsia="ru-RU"/>
              </w:rPr>
            </w:pPr>
            <w:r w:rsidRPr="00CC637A">
              <w:rPr>
                <w:rFonts w:ascii="Calibri" w:eastAsia="Times New Roman" w:hAnsi="Calibri" w:cs="Arial"/>
                <w:b/>
                <w:bCs/>
                <w:color w:val="000000" w:themeColor="text1"/>
                <w:kern w:val="24"/>
                <w:sz w:val="24"/>
                <w:szCs w:val="24"/>
                <w:lang w:eastAsia="ru-RU"/>
              </w:rPr>
              <w:t xml:space="preserve">призер </w:t>
            </w:r>
          </w:p>
        </w:tc>
        <w:tc>
          <w:tcPr>
            <w:tcW w:w="227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CC637A" w:rsidRPr="00CC637A" w:rsidRDefault="00CC637A" w:rsidP="00CC637A">
            <w:pPr>
              <w:spacing w:after="0"/>
              <w:ind w:left="720"/>
              <w:jc w:val="both"/>
              <w:rPr>
                <w:rFonts w:ascii="Arial" w:eastAsia="Times New Roman" w:hAnsi="Arial" w:cs="Arial"/>
                <w:color w:val="000000" w:themeColor="text1"/>
                <w:sz w:val="36"/>
                <w:szCs w:val="36"/>
                <w:lang w:eastAsia="ru-RU"/>
              </w:rPr>
            </w:pPr>
            <w:r w:rsidRPr="00CC637A">
              <w:rPr>
                <w:rFonts w:ascii="Calibri" w:eastAsia="Times New Roman" w:hAnsi="Calibri" w:cs="Arial"/>
                <w:b/>
                <w:bCs/>
                <w:color w:val="000000" w:themeColor="text1"/>
                <w:kern w:val="24"/>
                <w:sz w:val="24"/>
                <w:szCs w:val="24"/>
                <w:lang w:eastAsia="ru-RU"/>
              </w:rPr>
              <w:t>2014</w:t>
            </w:r>
          </w:p>
        </w:tc>
        <w:tc>
          <w:tcPr>
            <w:tcW w:w="227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CC637A" w:rsidRPr="00CC637A" w:rsidRDefault="00E908A1" w:rsidP="00CC637A">
            <w:pPr>
              <w:spacing w:after="0"/>
              <w:ind w:left="720"/>
              <w:jc w:val="both"/>
              <w:rPr>
                <w:rFonts w:ascii="Arial" w:eastAsia="Times New Roman" w:hAnsi="Arial" w:cs="Arial"/>
                <w:color w:val="000000" w:themeColor="text1"/>
                <w:sz w:val="36"/>
                <w:szCs w:val="36"/>
                <w:lang w:eastAsia="ru-RU"/>
              </w:rPr>
            </w:pPr>
            <w:r>
              <w:rPr>
                <w:rFonts w:ascii="Calibri" w:eastAsia="Times New Roman" w:hAnsi="Calibri" w:cs="Arial"/>
                <w:b/>
                <w:bCs/>
                <w:color w:val="000000" w:themeColor="text1"/>
                <w:kern w:val="24"/>
                <w:sz w:val="24"/>
                <w:szCs w:val="24"/>
                <w:lang w:val="tt-RU" w:eastAsia="ru-RU"/>
              </w:rPr>
              <w:t>Кашапова Рези</w:t>
            </w:r>
            <w:r w:rsidR="00CC637A" w:rsidRPr="00CC637A">
              <w:rPr>
                <w:rFonts w:ascii="Calibri" w:eastAsia="Times New Roman" w:hAnsi="Calibri" w:cs="Arial"/>
                <w:b/>
                <w:bCs/>
                <w:color w:val="000000" w:themeColor="text1"/>
                <w:kern w:val="24"/>
                <w:sz w:val="24"/>
                <w:szCs w:val="24"/>
                <w:lang w:val="tt-RU" w:eastAsia="ru-RU"/>
              </w:rPr>
              <w:t>да-10А класс</w:t>
            </w:r>
          </w:p>
          <w:p w:rsidR="00CC637A" w:rsidRPr="00CC637A" w:rsidRDefault="00CC637A" w:rsidP="00CC637A">
            <w:pPr>
              <w:spacing w:after="0"/>
              <w:ind w:left="720"/>
              <w:jc w:val="both"/>
              <w:rPr>
                <w:rFonts w:ascii="Arial" w:eastAsia="Times New Roman" w:hAnsi="Arial" w:cs="Arial"/>
                <w:color w:val="000000" w:themeColor="text1"/>
                <w:sz w:val="36"/>
                <w:szCs w:val="36"/>
                <w:lang w:eastAsia="ru-RU"/>
              </w:rPr>
            </w:pPr>
            <w:r w:rsidRPr="00CC637A">
              <w:rPr>
                <w:rFonts w:ascii="Calibri" w:eastAsia="Times New Roman" w:hAnsi="Calibri" w:cs="Arial"/>
                <w:b/>
                <w:bCs/>
                <w:color w:val="000000" w:themeColor="text1"/>
                <w:kern w:val="24"/>
                <w:sz w:val="24"/>
                <w:szCs w:val="24"/>
                <w:lang w:eastAsia="ru-RU"/>
              </w:rPr>
              <w:t>Диплом</w:t>
            </w:r>
          </w:p>
        </w:tc>
      </w:tr>
      <w:tr w:rsidR="00CC637A" w:rsidRPr="00CC637A" w:rsidTr="00D45ED6">
        <w:trPr>
          <w:trHeight w:val="1518"/>
        </w:trPr>
        <w:tc>
          <w:tcPr>
            <w:tcW w:w="2008" w:type="dxa"/>
            <w:tcBorders>
              <w:top w:val="single" w:sz="24" w:space="0" w:color="FFFFFF"/>
              <w:left w:val="single" w:sz="8" w:space="0" w:color="FFFFFF"/>
              <w:bottom w:val="single" w:sz="8" w:space="0" w:color="FFFFFF"/>
              <w:right w:val="single" w:sz="8" w:space="0" w:color="FFFFFF"/>
            </w:tcBorders>
            <w:shd w:val="clear" w:color="auto" w:fill="4F81BD" w:themeFill="accent1"/>
            <w:tcMar>
              <w:top w:w="15" w:type="dxa"/>
              <w:left w:w="108" w:type="dxa"/>
              <w:bottom w:w="0" w:type="dxa"/>
              <w:right w:w="108" w:type="dxa"/>
            </w:tcMar>
            <w:hideMark/>
          </w:tcPr>
          <w:p w:rsidR="00CC637A" w:rsidRPr="00CC637A" w:rsidRDefault="00CC637A" w:rsidP="00CC637A">
            <w:pPr>
              <w:spacing w:after="0"/>
              <w:ind w:left="720"/>
              <w:jc w:val="both"/>
              <w:rPr>
                <w:rFonts w:ascii="Arial" w:eastAsia="Times New Roman" w:hAnsi="Arial" w:cs="Arial"/>
                <w:b/>
                <w:color w:val="000000" w:themeColor="text1"/>
                <w:sz w:val="36"/>
                <w:szCs w:val="36"/>
                <w:lang w:eastAsia="ru-RU"/>
              </w:rPr>
            </w:pPr>
            <w:r w:rsidRPr="00CC637A">
              <w:rPr>
                <w:rFonts w:ascii="Calibri" w:eastAsia="Times New Roman" w:hAnsi="Calibri" w:cs="Arial"/>
                <w:b/>
                <w:color w:val="000000" w:themeColor="text1"/>
                <w:kern w:val="24"/>
                <w:sz w:val="24"/>
                <w:szCs w:val="24"/>
                <w:lang w:eastAsia="ru-RU"/>
              </w:rPr>
              <w:t xml:space="preserve">Татар </w:t>
            </w:r>
            <w:proofErr w:type="gramStart"/>
            <w:r w:rsidRPr="00CC637A">
              <w:rPr>
                <w:rFonts w:ascii="Calibri" w:eastAsia="Times New Roman" w:hAnsi="Calibri" w:cs="Arial"/>
                <w:b/>
                <w:color w:val="000000" w:themeColor="text1"/>
                <w:kern w:val="24"/>
                <w:sz w:val="24"/>
                <w:szCs w:val="24"/>
                <w:lang w:eastAsia="ru-RU"/>
              </w:rPr>
              <w:t>теле</w:t>
            </w:r>
            <w:proofErr w:type="gramEnd"/>
          </w:p>
        </w:tc>
        <w:tc>
          <w:tcPr>
            <w:tcW w:w="2156" w:type="dxa"/>
            <w:tcBorders>
              <w:top w:val="single" w:sz="24" w:space="0" w:color="FFFFFF"/>
              <w:left w:val="single" w:sz="8" w:space="0" w:color="FFFFFF"/>
              <w:bottom w:val="single" w:sz="8" w:space="0" w:color="FFFFFF"/>
              <w:right w:val="single" w:sz="8" w:space="0" w:color="FFFFFF"/>
            </w:tcBorders>
            <w:shd w:val="clear" w:color="auto" w:fill="4F81BD" w:themeFill="accent1"/>
            <w:tcMar>
              <w:top w:w="15" w:type="dxa"/>
              <w:left w:w="108" w:type="dxa"/>
              <w:bottom w:w="0" w:type="dxa"/>
              <w:right w:w="108" w:type="dxa"/>
            </w:tcMar>
            <w:hideMark/>
          </w:tcPr>
          <w:p w:rsidR="00CC637A" w:rsidRPr="00CC637A" w:rsidRDefault="00CC637A" w:rsidP="00CC637A">
            <w:pPr>
              <w:spacing w:after="0"/>
              <w:ind w:left="720"/>
              <w:jc w:val="both"/>
              <w:rPr>
                <w:rFonts w:ascii="Arial" w:eastAsia="Times New Roman" w:hAnsi="Arial" w:cs="Arial"/>
                <w:b/>
                <w:color w:val="000000" w:themeColor="text1"/>
                <w:sz w:val="36"/>
                <w:szCs w:val="36"/>
                <w:lang w:eastAsia="ru-RU"/>
              </w:rPr>
            </w:pPr>
            <w:r w:rsidRPr="00CC637A">
              <w:rPr>
                <w:rFonts w:eastAsia="Calibri" w:hAnsi="Calibri" w:cs="Times New Roman"/>
                <w:b/>
                <w:color w:val="000000" w:themeColor="text1"/>
                <w:kern w:val="24"/>
                <w:lang w:val="tt-RU" w:eastAsia="ru-RU"/>
              </w:rPr>
              <w:t>шәһәр</w:t>
            </w:r>
          </w:p>
        </w:tc>
        <w:tc>
          <w:tcPr>
            <w:tcW w:w="2396" w:type="dxa"/>
            <w:tcBorders>
              <w:top w:val="single" w:sz="24" w:space="0" w:color="FFFFFF"/>
              <w:left w:val="single" w:sz="8" w:space="0" w:color="FFFFFF"/>
              <w:bottom w:val="single" w:sz="8" w:space="0" w:color="FFFFFF"/>
              <w:right w:val="single" w:sz="8" w:space="0" w:color="FFFFFF"/>
            </w:tcBorders>
            <w:shd w:val="clear" w:color="auto" w:fill="4F81BD" w:themeFill="accent1"/>
            <w:tcMar>
              <w:top w:w="15" w:type="dxa"/>
              <w:left w:w="108" w:type="dxa"/>
              <w:bottom w:w="0" w:type="dxa"/>
              <w:right w:w="108" w:type="dxa"/>
            </w:tcMar>
            <w:hideMark/>
          </w:tcPr>
          <w:p w:rsidR="00CC637A" w:rsidRPr="00CC637A" w:rsidRDefault="00CC637A" w:rsidP="00CC637A">
            <w:pPr>
              <w:spacing w:after="0"/>
              <w:ind w:left="720"/>
              <w:jc w:val="both"/>
              <w:rPr>
                <w:rFonts w:ascii="Arial" w:eastAsia="Times New Roman" w:hAnsi="Arial" w:cs="Arial"/>
                <w:b/>
                <w:color w:val="000000" w:themeColor="text1"/>
                <w:sz w:val="36"/>
                <w:szCs w:val="36"/>
                <w:lang w:eastAsia="ru-RU"/>
              </w:rPr>
            </w:pPr>
            <w:r w:rsidRPr="00CC637A">
              <w:rPr>
                <w:rFonts w:ascii="Calibri" w:eastAsia="Times New Roman" w:hAnsi="Calibri" w:cs="Arial"/>
                <w:b/>
                <w:color w:val="000000" w:themeColor="text1"/>
                <w:kern w:val="24"/>
                <w:sz w:val="24"/>
                <w:szCs w:val="24"/>
                <w:lang w:eastAsia="ru-RU"/>
              </w:rPr>
              <w:t>призер</w:t>
            </w:r>
          </w:p>
        </w:tc>
        <w:tc>
          <w:tcPr>
            <w:tcW w:w="2275" w:type="dxa"/>
            <w:tcBorders>
              <w:top w:val="single" w:sz="24" w:space="0" w:color="FFFFFF"/>
              <w:left w:val="single" w:sz="8" w:space="0" w:color="FFFFFF"/>
              <w:bottom w:val="single" w:sz="8" w:space="0" w:color="FFFFFF"/>
              <w:right w:val="single" w:sz="8" w:space="0" w:color="FFFFFF"/>
            </w:tcBorders>
            <w:shd w:val="clear" w:color="auto" w:fill="4F81BD" w:themeFill="accent1"/>
            <w:tcMar>
              <w:top w:w="15" w:type="dxa"/>
              <w:left w:w="108" w:type="dxa"/>
              <w:bottom w:w="0" w:type="dxa"/>
              <w:right w:w="108" w:type="dxa"/>
            </w:tcMar>
            <w:hideMark/>
          </w:tcPr>
          <w:p w:rsidR="00CC637A" w:rsidRPr="00CC637A" w:rsidRDefault="00CC637A" w:rsidP="00CC637A">
            <w:pPr>
              <w:spacing w:after="0"/>
              <w:ind w:left="720"/>
              <w:jc w:val="both"/>
              <w:rPr>
                <w:rFonts w:ascii="Arial" w:eastAsia="Times New Roman" w:hAnsi="Arial" w:cs="Arial"/>
                <w:b/>
                <w:color w:val="000000" w:themeColor="text1"/>
                <w:sz w:val="36"/>
                <w:szCs w:val="36"/>
                <w:lang w:eastAsia="ru-RU"/>
              </w:rPr>
            </w:pPr>
            <w:r w:rsidRPr="00CC637A">
              <w:rPr>
                <w:rFonts w:ascii="Calibri" w:eastAsia="Times New Roman" w:hAnsi="Calibri" w:cs="Arial"/>
                <w:b/>
                <w:color w:val="000000" w:themeColor="text1"/>
                <w:kern w:val="24"/>
                <w:sz w:val="24"/>
                <w:szCs w:val="24"/>
                <w:lang w:eastAsia="ru-RU"/>
              </w:rPr>
              <w:t>2014</w:t>
            </w:r>
          </w:p>
        </w:tc>
        <w:tc>
          <w:tcPr>
            <w:tcW w:w="2278" w:type="dxa"/>
            <w:tcBorders>
              <w:top w:val="single" w:sz="24" w:space="0" w:color="FFFFFF"/>
              <w:left w:val="single" w:sz="8" w:space="0" w:color="FFFFFF"/>
              <w:bottom w:val="single" w:sz="8" w:space="0" w:color="FFFFFF"/>
              <w:right w:val="single" w:sz="8" w:space="0" w:color="FFFFFF"/>
            </w:tcBorders>
            <w:shd w:val="clear" w:color="auto" w:fill="4F81BD" w:themeFill="accent1"/>
            <w:tcMar>
              <w:top w:w="15" w:type="dxa"/>
              <w:left w:w="108" w:type="dxa"/>
              <w:bottom w:w="0" w:type="dxa"/>
              <w:right w:w="108" w:type="dxa"/>
            </w:tcMar>
            <w:hideMark/>
          </w:tcPr>
          <w:p w:rsidR="00CC637A" w:rsidRPr="00CC637A" w:rsidRDefault="00CC637A" w:rsidP="00CC637A">
            <w:pPr>
              <w:spacing w:after="0"/>
              <w:ind w:left="720"/>
              <w:jc w:val="both"/>
              <w:rPr>
                <w:rFonts w:ascii="Arial" w:eastAsia="Times New Roman" w:hAnsi="Arial" w:cs="Arial"/>
                <w:b/>
                <w:color w:val="000000" w:themeColor="text1"/>
                <w:sz w:val="36"/>
                <w:szCs w:val="36"/>
                <w:lang w:eastAsia="ru-RU"/>
              </w:rPr>
            </w:pPr>
            <w:r w:rsidRPr="00CC637A">
              <w:rPr>
                <w:rFonts w:ascii="Calibri" w:eastAsia="Times New Roman" w:hAnsi="Calibri" w:cs="Arial"/>
                <w:b/>
                <w:color w:val="000000" w:themeColor="text1"/>
                <w:kern w:val="24"/>
                <w:lang w:val="tt-RU" w:eastAsia="ru-RU"/>
              </w:rPr>
              <w:t>Толстова Алена-11А класс</w:t>
            </w:r>
          </w:p>
          <w:p w:rsidR="00CC637A" w:rsidRPr="00CC637A" w:rsidRDefault="00CC637A" w:rsidP="00CC637A">
            <w:pPr>
              <w:spacing w:after="0"/>
              <w:ind w:left="720"/>
              <w:jc w:val="both"/>
              <w:rPr>
                <w:rFonts w:ascii="Arial" w:eastAsia="Times New Roman" w:hAnsi="Arial" w:cs="Arial"/>
                <w:b/>
                <w:color w:val="000000" w:themeColor="text1"/>
                <w:sz w:val="36"/>
                <w:szCs w:val="36"/>
                <w:lang w:eastAsia="ru-RU"/>
              </w:rPr>
            </w:pPr>
            <w:r w:rsidRPr="00CC637A">
              <w:rPr>
                <w:rFonts w:ascii="Calibri" w:eastAsia="Times New Roman" w:hAnsi="Calibri" w:cs="Arial"/>
                <w:b/>
                <w:color w:val="000000" w:themeColor="text1"/>
                <w:kern w:val="24"/>
                <w:lang w:eastAsia="ru-RU"/>
              </w:rPr>
              <w:t>Диплом</w:t>
            </w:r>
          </w:p>
        </w:tc>
      </w:tr>
      <w:tr w:rsidR="00CC637A" w:rsidRPr="00CC637A" w:rsidTr="00D45ED6">
        <w:trPr>
          <w:trHeight w:val="1518"/>
        </w:trPr>
        <w:tc>
          <w:tcPr>
            <w:tcW w:w="2008"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08" w:type="dxa"/>
              <w:bottom w:w="0" w:type="dxa"/>
              <w:right w:w="108" w:type="dxa"/>
            </w:tcMar>
            <w:hideMark/>
          </w:tcPr>
          <w:p w:rsidR="00CC637A" w:rsidRPr="00CC637A" w:rsidRDefault="00CC637A" w:rsidP="00CC637A">
            <w:pPr>
              <w:spacing w:after="0"/>
              <w:ind w:left="720"/>
              <w:jc w:val="both"/>
              <w:rPr>
                <w:rFonts w:ascii="Arial" w:eastAsia="Times New Roman" w:hAnsi="Arial" w:cs="Arial"/>
                <w:b/>
                <w:color w:val="000000" w:themeColor="text1"/>
                <w:sz w:val="36"/>
                <w:szCs w:val="36"/>
                <w:lang w:eastAsia="ru-RU"/>
              </w:rPr>
            </w:pPr>
            <w:r w:rsidRPr="00CC637A">
              <w:rPr>
                <w:rFonts w:ascii="Calibri" w:eastAsia="Times New Roman" w:hAnsi="Calibri" w:cs="Arial"/>
                <w:b/>
                <w:color w:val="000000" w:themeColor="text1"/>
                <w:kern w:val="24"/>
                <w:lang w:eastAsia="ru-RU"/>
              </w:rPr>
              <w:t xml:space="preserve">Татар </w:t>
            </w:r>
            <w:proofErr w:type="gramStart"/>
            <w:r w:rsidRPr="00CC637A">
              <w:rPr>
                <w:rFonts w:ascii="Calibri" w:eastAsia="Times New Roman" w:hAnsi="Calibri" w:cs="Arial"/>
                <w:b/>
                <w:color w:val="000000" w:themeColor="text1"/>
                <w:kern w:val="24"/>
                <w:lang w:eastAsia="ru-RU"/>
              </w:rPr>
              <w:t>теле</w:t>
            </w:r>
            <w:proofErr w:type="gramEnd"/>
          </w:p>
        </w:tc>
        <w:tc>
          <w:tcPr>
            <w:tcW w:w="2156"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08" w:type="dxa"/>
              <w:bottom w:w="0" w:type="dxa"/>
              <w:right w:w="108" w:type="dxa"/>
            </w:tcMar>
            <w:hideMark/>
          </w:tcPr>
          <w:p w:rsidR="00CC637A" w:rsidRPr="00CC637A" w:rsidRDefault="00CC637A" w:rsidP="00CC637A">
            <w:pPr>
              <w:spacing w:after="0"/>
              <w:ind w:left="720"/>
              <w:jc w:val="both"/>
              <w:rPr>
                <w:rFonts w:ascii="Arial" w:eastAsia="Times New Roman" w:hAnsi="Arial" w:cs="Arial"/>
                <w:b/>
                <w:color w:val="000000" w:themeColor="text1"/>
                <w:sz w:val="36"/>
                <w:szCs w:val="36"/>
                <w:lang w:eastAsia="ru-RU"/>
              </w:rPr>
            </w:pPr>
            <w:r w:rsidRPr="00CC637A">
              <w:rPr>
                <w:rFonts w:eastAsia="Calibri" w:hAnsi="Calibri" w:cs="Times New Roman"/>
                <w:b/>
                <w:color w:val="000000" w:themeColor="text1"/>
                <w:kern w:val="24"/>
                <w:lang w:val="tt-RU" w:eastAsia="ru-RU"/>
              </w:rPr>
              <w:t>шәһәр</w:t>
            </w:r>
          </w:p>
        </w:tc>
        <w:tc>
          <w:tcPr>
            <w:tcW w:w="2396"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08" w:type="dxa"/>
              <w:bottom w:w="0" w:type="dxa"/>
              <w:right w:w="108" w:type="dxa"/>
            </w:tcMar>
            <w:hideMark/>
          </w:tcPr>
          <w:p w:rsidR="00CC637A" w:rsidRPr="00CC637A" w:rsidRDefault="00CC637A" w:rsidP="00CC637A">
            <w:pPr>
              <w:spacing w:after="0"/>
              <w:ind w:left="720"/>
              <w:jc w:val="both"/>
              <w:rPr>
                <w:rFonts w:ascii="Arial" w:eastAsia="Times New Roman" w:hAnsi="Arial" w:cs="Arial"/>
                <w:b/>
                <w:color w:val="000000" w:themeColor="text1"/>
                <w:sz w:val="36"/>
                <w:szCs w:val="36"/>
                <w:lang w:eastAsia="ru-RU"/>
              </w:rPr>
            </w:pPr>
            <w:r w:rsidRPr="00CC637A">
              <w:rPr>
                <w:rFonts w:ascii="Calibri" w:eastAsia="Times New Roman" w:hAnsi="Calibri" w:cs="Arial"/>
                <w:b/>
                <w:color w:val="000000" w:themeColor="text1"/>
                <w:kern w:val="24"/>
                <w:sz w:val="24"/>
                <w:szCs w:val="24"/>
                <w:lang w:eastAsia="ru-RU"/>
              </w:rPr>
              <w:t>призер</w:t>
            </w:r>
          </w:p>
        </w:tc>
        <w:tc>
          <w:tcPr>
            <w:tcW w:w="2275"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08" w:type="dxa"/>
              <w:bottom w:w="0" w:type="dxa"/>
              <w:right w:w="108" w:type="dxa"/>
            </w:tcMar>
            <w:hideMark/>
          </w:tcPr>
          <w:p w:rsidR="00CC637A" w:rsidRPr="00CC637A" w:rsidRDefault="00CC637A" w:rsidP="00CC637A">
            <w:pPr>
              <w:spacing w:after="0"/>
              <w:ind w:left="720"/>
              <w:jc w:val="both"/>
              <w:rPr>
                <w:rFonts w:ascii="Arial" w:eastAsia="Times New Roman" w:hAnsi="Arial" w:cs="Arial"/>
                <w:b/>
                <w:color w:val="000000" w:themeColor="text1"/>
                <w:sz w:val="36"/>
                <w:szCs w:val="36"/>
                <w:lang w:eastAsia="ru-RU"/>
              </w:rPr>
            </w:pPr>
            <w:r w:rsidRPr="00CC637A">
              <w:rPr>
                <w:rFonts w:ascii="Calibri" w:eastAsia="Times New Roman" w:hAnsi="Calibri" w:cs="Arial"/>
                <w:b/>
                <w:color w:val="000000" w:themeColor="text1"/>
                <w:kern w:val="24"/>
                <w:sz w:val="24"/>
                <w:szCs w:val="24"/>
                <w:lang w:eastAsia="ru-RU"/>
              </w:rPr>
              <w:t>2015</w:t>
            </w:r>
          </w:p>
        </w:tc>
        <w:tc>
          <w:tcPr>
            <w:tcW w:w="2278"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08" w:type="dxa"/>
              <w:bottom w:w="0" w:type="dxa"/>
              <w:right w:w="108" w:type="dxa"/>
            </w:tcMar>
            <w:hideMark/>
          </w:tcPr>
          <w:p w:rsidR="00CC637A" w:rsidRPr="00CC637A" w:rsidRDefault="00CC637A" w:rsidP="00CC637A">
            <w:pPr>
              <w:spacing w:after="0"/>
              <w:ind w:left="720"/>
              <w:jc w:val="both"/>
              <w:rPr>
                <w:rFonts w:ascii="Arial" w:eastAsia="Times New Roman" w:hAnsi="Arial" w:cs="Arial"/>
                <w:b/>
                <w:color w:val="000000" w:themeColor="text1"/>
                <w:sz w:val="36"/>
                <w:szCs w:val="36"/>
                <w:lang w:eastAsia="ru-RU"/>
              </w:rPr>
            </w:pPr>
            <w:r w:rsidRPr="00CC637A">
              <w:rPr>
                <w:rFonts w:ascii="Calibri" w:eastAsia="Times New Roman" w:hAnsi="Calibri" w:cs="Arial"/>
                <w:b/>
                <w:color w:val="000000" w:themeColor="text1"/>
                <w:kern w:val="24"/>
                <w:lang w:val="tt-RU" w:eastAsia="ru-RU"/>
              </w:rPr>
              <w:t>Примерова Ксения-7А класс</w:t>
            </w:r>
          </w:p>
          <w:p w:rsidR="00CC637A" w:rsidRPr="00CC637A" w:rsidRDefault="00CC637A" w:rsidP="00CC637A">
            <w:pPr>
              <w:spacing w:after="0"/>
              <w:ind w:left="720"/>
              <w:jc w:val="both"/>
              <w:rPr>
                <w:rFonts w:ascii="Arial" w:eastAsia="Times New Roman" w:hAnsi="Arial" w:cs="Arial"/>
                <w:b/>
                <w:color w:val="000000" w:themeColor="text1"/>
                <w:sz w:val="36"/>
                <w:szCs w:val="36"/>
                <w:lang w:eastAsia="ru-RU"/>
              </w:rPr>
            </w:pPr>
            <w:r w:rsidRPr="00CC637A">
              <w:rPr>
                <w:rFonts w:ascii="Calibri" w:eastAsia="Times New Roman" w:hAnsi="Calibri" w:cs="Arial"/>
                <w:b/>
                <w:color w:val="000000" w:themeColor="text1"/>
                <w:kern w:val="24"/>
                <w:lang w:eastAsia="ru-RU"/>
              </w:rPr>
              <w:t>Диплом</w:t>
            </w:r>
          </w:p>
        </w:tc>
      </w:tr>
      <w:tr w:rsidR="00CC637A" w:rsidRPr="00CC637A" w:rsidTr="00D45ED6">
        <w:trPr>
          <w:trHeight w:val="1954"/>
        </w:trPr>
        <w:tc>
          <w:tcPr>
            <w:tcW w:w="2008"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08" w:type="dxa"/>
              <w:bottom w:w="0" w:type="dxa"/>
              <w:right w:w="108" w:type="dxa"/>
            </w:tcMar>
            <w:hideMark/>
          </w:tcPr>
          <w:p w:rsidR="00CC637A" w:rsidRPr="00CC637A" w:rsidRDefault="00CC637A" w:rsidP="00CC637A">
            <w:pPr>
              <w:spacing w:after="0"/>
              <w:ind w:left="720"/>
              <w:jc w:val="both"/>
              <w:rPr>
                <w:rFonts w:ascii="Arial" w:eastAsia="Times New Roman" w:hAnsi="Arial" w:cs="Arial"/>
                <w:b/>
                <w:color w:val="000000" w:themeColor="text1"/>
                <w:sz w:val="36"/>
                <w:szCs w:val="36"/>
                <w:lang w:eastAsia="ru-RU"/>
              </w:rPr>
            </w:pPr>
            <w:r w:rsidRPr="00CC637A">
              <w:rPr>
                <w:rFonts w:ascii="Calibri" w:eastAsia="Times New Roman" w:hAnsi="Calibri" w:cs="Arial"/>
                <w:b/>
                <w:color w:val="000000" w:themeColor="text1"/>
                <w:kern w:val="24"/>
                <w:lang w:eastAsia="ru-RU"/>
              </w:rPr>
              <w:t xml:space="preserve">Татар </w:t>
            </w:r>
            <w:proofErr w:type="gramStart"/>
            <w:r w:rsidRPr="00CC637A">
              <w:rPr>
                <w:rFonts w:ascii="Calibri" w:eastAsia="Times New Roman" w:hAnsi="Calibri" w:cs="Arial"/>
                <w:b/>
                <w:color w:val="000000" w:themeColor="text1"/>
                <w:kern w:val="24"/>
                <w:lang w:eastAsia="ru-RU"/>
              </w:rPr>
              <w:t>теле</w:t>
            </w:r>
            <w:proofErr w:type="gramEnd"/>
          </w:p>
        </w:tc>
        <w:tc>
          <w:tcPr>
            <w:tcW w:w="2156"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08" w:type="dxa"/>
              <w:bottom w:w="0" w:type="dxa"/>
              <w:right w:w="108" w:type="dxa"/>
            </w:tcMar>
            <w:hideMark/>
          </w:tcPr>
          <w:p w:rsidR="00CC637A" w:rsidRPr="00CC637A" w:rsidRDefault="00CC637A" w:rsidP="00CC637A">
            <w:pPr>
              <w:spacing w:after="0"/>
              <w:ind w:left="720"/>
              <w:jc w:val="both"/>
              <w:rPr>
                <w:rFonts w:ascii="Arial" w:eastAsia="Times New Roman" w:hAnsi="Arial" w:cs="Arial"/>
                <w:b/>
                <w:color w:val="000000" w:themeColor="text1"/>
                <w:sz w:val="36"/>
                <w:szCs w:val="36"/>
                <w:lang w:eastAsia="ru-RU"/>
              </w:rPr>
            </w:pPr>
            <w:r w:rsidRPr="00CC637A">
              <w:rPr>
                <w:rFonts w:eastAsia="Calibri" w:hAnsi="Calibri" w:cs="Times New Roman"/>
                <w:b/>
                <w:color w:val="000000" w:themeColor="text1"/>
                <w:kern w:val="24"/>
                <w:lang w:val="tt-RU" w:eastAsia="ru-RU"/>
              </w:rPr>
              <w:t>шәһәр</w:t>
            </w:r>
          </w:p>
        </w:tc>
        <w:tc>
          <w:tcPr>
            <w:tcW w:w="2396"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08" w:type="dxa"/>
              <w:bottom w:w="0" w:type="dxa"/>
              <w:right w:w="108" w:type="dxa"/>
            </w:tcMar>
            <w:hideMark/>
          </w:tcPr>
          <w:p w:rsidR="00CC637A" w:rsidRPr="00CC637A" w:rsidRDefault="00CC637A" w:rsidP="00CC637A">
            <w:pPr>
              <w:spacing w:after="0"/>
              <w:ind w:left="720"/>
              <w:jc w:val="both"/>
              <w:rPr>
                <w:rFonts w:ascii="Arial" w:eastAsia="Times New Roman" w:hAnsi="Arial" w:cs="Arial"/>
                <w:b/>
                <w:color w:val="000000" w:themeColor="text1"/>
                <w:sz w:val="36"/>
                <w:szCs w:val="36"/>
                <w:lang w:eastAsia="ru-RU"/>
              </w:rPr>
            </w:pPr>
            <w:r w:rsidRPr="00CC637A">
              <w:rPr>
                <w:rFonts w:ascii="Calibri" w:eastAsia="Times New Roman" w:hAnsi="Calibri" w:cs="Arial"/>
                <w:b/>
                <w:color w:val="000000" w:themeColor="text1"/>
                <w:kern w:val="24"/>
                <w:sz w:val="24"/>
                <w:szCs w:val="24"/>
                <w:lang w:eastAsia="ru-RU"/>
              </w:rPr>
              <w:t>призер</w:t>
            </w:r>
          </w:p>
        </w:tc>
        <w:tc>
          <w:tcPr>
            <w:tcW w:w="2275"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08" w:type="dxa"/>
              <w:bottom w:w="0" w:type="dxa"/>
              <w:right w:w="108" w:type="dxa"/>
            </w:tcMar>
            <w:hideMark/>
          </w:tcPr>
          <w:p w:rsidR="00CC637A" w:rsidRPr="00CC637A" w:rsidRDefault="00E908A1" w:rsidP="00CC637A">
            <w:pPr>
              <w:spacing w:after="0"/>
              <w:ind w:left="720"/>
              <w:jc w:val="both"/>
              <w:rPr>
                <w:rFonts w:ascii="Arial" w:eastAsia="Times New Roman" w:hAnsi="Arial" w:cs="Arial"/>
                <w:b/>
                <w:color w:val="000000" w:themeColor="text1"/>
                <w:sz w:val="36"/>
                <w:szCs w:val="36"/>
                <w:lang w:val="tt-RU" w:eastAsia="ru-RU"/>
              </w:rPr>
            </w:pPr>
            <w:r>
              <w:rPr>
                <w:rFonts w:ascii="Calibri" w:eastAsia="Times New Roman" w:hAnsi="Calibri" w:cs="Arial"/>
                <w:b/>
                <w:color w:val="000000" w:themeColor="text1"/>
                <w:kern w:val="24"/>
                <w:sz w:val="24"/>
                <w:szCs w:val="24"/>
                <w:lang w:eastAsia="ru-RU"/>
              </w:rPr>
              <w:t>201</w:t>
            </w:r>
            <w:r>
              <w:rPr>
                <w:rFonts w:ascii="Calibri" w:eastAsia="Times New Roman" w:hAnsi="Calibri" w:cs="Arial"/>
                <w:b/>
                <w:color w:val="000000" w:themeColor="text1"/>
                <w:kern w:val="24"/>
                <w:sz w:val="24"/>
                <w:szCs w:val="24"/>
                <w:lang w:val="tt-RU" w:eastAsia="ru-RU"/>
              </w:rPr>
              <w:t>6</w:t>
            </w:r>
          </w:p>
        </w:tc>
        <w:tc>
          <w:tcPr>
            <w:tcW w:w="2278" w:type="dxa"/>
            <w:tcBorders>
              <w:top w:val="single" w:sz="8" w:space="0" w:color="FFFFFF"/>
              <w:left w:val="single" w:sz="8" w:space="0" w:color="FFFFFF"/>
              <w:bottom w:val="single" w:sz="8" w:space="0" w:color="FFFFFF"/>
              <w:right w:val="single" w:sz="8" w:space="0" w:color="FFFFFF"/>
            </w:tcBorders>
            <w:shd w:val="clear" w:color="auto" w:fill="4F81BD" w:themeFill="accent1"/>
            <w:tcMar>
              <w:top w:w="15" w:type="dxa"/>
              <w:left w:w="108" w:type="dxa"/>
              <w:bottom w:w="0" w:type="dxa"/>
              <w:right w:w="108" w:type="dxa"/>
            </w:tcMar>
            <w:hideMark/>
          </w:tcPr>
          <w:p w:rsidR="00CC637A" w:rsidRPr="00CC637A" w:rsidRDefault="00E908A1" w:rsidP="00CC637A">
            <w:pPr>
              <w:spacing w:after="0"/>
              <w:ind w:left="720"/>
              <w:jc w:val="both"/>
              <w:rPr>
                <w:rFonts w:ascii="Arial" w:eastAsia="Times New Roman" w:hAnsi="Arial" w:cs="Arial"/>
                <w:b/>
                <w:color w:val="000000" w:themeColor="text1"/>
                <w:sz w:val="36"/>
                <w:szCs w:val="36"/>
                <w:lang w:eastAsia="ru-RU"/>
              </w:rPr>
            </w:pPr>
            <w:r>
              <w:rPr>
                <w:rFonts w:ascii="Calibri" w:eastAsia="Calibri" w:hAnsi="Calibri" w:cs="Times New Roman"/>
                <w:b/>
                <w:color w:val="000000" w:themeColor="text1"/>
                <w:kern w:val="24"/>
                <w:lang w:eastAsia="ru-RU"/>
              </w:rPr>
              <w:t xml:space="preserve">Илюшина </w:t>
            </w:r>
            <w:proofErr w:type="gramStart"/>
            <w:r>
              <w:rPr>
                <w:rFonts w:ascii="Calibri" w:eastAsia="Calibri" w:hAnsi="Calibri" w:cs="Times New Roman"/>
                <w:b/>
                <w:color w:val="000000" w:themeColor="text1"/>
                <w:kern w:val="24"/>
                <w:lang w:eastAsia="ru-RU"/>
              </w:rPr>
              <w:t>З</w:t>
            </w:r>
            <w:proofErr w:type="gramEnd"/>
            <w:r>
              <w:rPr>
                <w:rFonts w:ascii="Calibri" w:eastAsia="Calibri" w:hAnsi="Calibri" w:cs="Times New Roman"/>
                <w:b/>
                <w:color w:val="000000" w:themeColor="text1"/>
                <w:kern w:val="24"/>
                <w:lang w:val="tt-RU" w:eastAsia="ru-RU"/>
              </w:rPr>
              <w:t>ә</w:t>
            </w:r>
            <w:proofErr w:type="spellStart"/>
            <w:r>
              <w:rPr>
                <w:rFonts w:ascii="Calibri" w:eastAsia="Calibri" w:hAnsi="Calibri" w:cs="Times New Roman"/>
                <w:b/>
                <w:color w:val="000000" w:themeColor="text1"/>
                <w:kern w:val="24"/>
                <w:lang w:eastAsia="ru-RU"/>
              </w:rPr>
              <w:t>рин</w:t>
            </w:r>
            <w:proofErr w:type="spellEnd"/>
            <w:r>
              <w:rPr>
                <w:rFonts w:ascii="Calibri" w:eastAsia="Calibri" w:hAnsi="Calibri" w:cs="Times New Roman"/>
                <w:b/>
                <w:color w:val="000000" w:themeColor="text1"/>
                <w:kern w:val="24"/>
                <w:lang w:val="tt-RU" w:eastAsia="ru-RU"/>
              </w:rPr>
              <w:t>ә</w:t>
            </w:r>
            <w:r w:rsidR="00CC637A" w:rsidRPr="00CC637A">
              <w:rPr>
                <w:rFonts w:ascii="Calibri" w:eastAsia="Calibri" w:hAnsi="Calibri" w:cs="Times New Roman"/>
                <w:b/>
                <w:color w:val="000000" w:themeColor="text1"/>
                <w:kern w:val="24"/>
                <w:lang w:eastAsia="ru-RU"/>
              </w:rPr>
              <w:t xml:space="preserve">-11А класс </w:t>
            </w:r>
          </w:p>
          <w:p w:rsidR="00CC637A" w:rsidRPr="00CC637A" w:rsidRDefault="00CC637A" w:rsidP="00CC637A">
            <w:pPr>
              <w:spacing w:after="0"/>
              <w:ind w:left="720"/>
              <w:jc w:val="both"/>
              <w:rPr>
                <w:rFonts w:ascii="Arial" w:eastAsia="Times New Roman" w:hAnsi="Arial" w:cs="Arial"/>
                <w:b/>
                <w:color w:val="000000" w:themeColor="text1"/>
                <w:sz w:val="36"/>
                <w:szCs w:val="36"/>
                <w:lang w:eastAsia="ru-RU"/>
              </w:rPr>
            </w:pPr>
            <w:r w:rsidRPr="00CC637A">
              <w:rPr>
                <w:rFonts w:ascii="Calibri" w:eastAsia="Calibri" w:hAnsi="Calibri" w:cs="Times New Roman"/>
                <w:b/>
                <w:color w:val="000000" w:themeColor="text1"/>
                <w:kern w:val="24"/>
                <w:lang w:eastAsia="ru-RU"/>
              </w:rPr>
              <w:t>Диплом</w:t>
            </w:r>
          </w:p>
        </w:tc>
      </w:tr>
    </w:tbl>
    <w:p w:rsidR="00CC637A" w:rsidRPr="00CC637A" w:rsidRDefault="00CC637A" w:rsidP="0067750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3437E" w:rsidRPr="0057461C" w:rsidRDefault="0073437E" w:rsidP="00E458E6">
      <w:pPr>
        <w:spacing w:after="0" w:line="360" w:lineRule="auto"/>
        <w:jc w:val="both"/>
        <w:rPr>
          <w:rFonts w:ascii="Times New Roman" w:hAnsi="Times New Roman"/>
          <w:i/>
          <w:iCs/>
          <w:sz w:val="28"/>
          <w:szCs w:val="28"/>
          <w:u w:val="single"/>
          <w:lang w:val="tt-RU"/>
        </w:rPr>
      </w:pPr>
    </w:p>
    <w:sectPr w:rsidR="0073437E" w:rsidRPr="0057461C" w:rsidSect="00F13711">
      <w:pgSz w:w="11906" w:h="16838"/>
      <w:pgMar w:top="568"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070" w:rsidRDefault="00392070" w:rsidP="00460AFB">
      <w:pPr>
        <w:spacing w:after="0" w:line="240" w:lineRule="auto"/>
      </w:pPr>
      <w:r>
        <w:separator/>
      </w:r>
    </w:p>
  </w:endnote>
  <w:endnote w:type="continuationSeparator" w:id="0">
    <w:p w:rsidR="00392070" w:rsidRDefault="00392070" w:rsidP="00460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070" w:rsidRDefault="00392070" w:rsidP="00460AFB">
      <w:pPr>
        <w:spacing w:after="0" w:line="240" w:lineRule="auto"/>
      </w:pPr>
      <w:r>
        <w:separator/>
      </w:r>
    </w:p>
  </w:footnote>
  <w:footnote w:type="continuationSeparator" w:id="0">
    <w:p w:rsidR="00392070" w:rsidRDefault="00392070" w:rsidP="00460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CEF"/>
    <w:multiLevelType w:val="hybridMultilevel"/>
    <w:tmpl w:val="EFC64876"/>
    <w:lvl w:ilvl="0" w:tplc="4896F82A">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9664B0B"/>
    <w:multiLevelType w:val="multilevel"/>
    <w:tmpl w:val="451245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4297F"/>
    <w:multiLevelType w:val="hybridMultilevel"/>
    <w:tmpl w:val="791CB5FA"/>
    <w:lvl w:ilvl="0" w:tplc="C8981ACC">
      <w:numFmt w:val="bullet"/>
      <w:lvlText w:val="-"/>
      <w:lvlJc w:val="left"/>
      <w:pPr>
        <w:ind w:left="360" w:hanging="360"/>
      </w:pPr>
      <w:rPr>
        <w:rFonts w:ascii="Times New Roman" w:eastAsiaTheme="minorHAnsi"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62A4A85"/>
    <w:multiLevelType w:val="hybridMultilevel"/>
    <w:tmpl w:val="9B0474CA"/>
    <w:lvl w:ilvl="0" w:tplc="55AC0C7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406950"/>
    <w:multiLevelType w:val="multilevel"/>
    <w:tmpl w:val="FC82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1842C9"/>
    <w:multiLevelType w:val="hybridMultilevel"/>
    <w:tmpl w:val="38FC8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6D059A"/>
    <w:multiLevelType w:val="multilevel"/>
    <w:tmpl w:val="34122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023DDB"/>
    <w:multiLevelType w:val="hybridMultilevel"/>
    <w:tmpl w:val="1186AE1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8">
    <w:nsid w:val="474909AE"/>
    <w:multiLevelType w:val="hybridMultilevel"/>
    <w:tmpl w:val="1AA48A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D0A2BB8"/>
    <w:multiLevelType w:val="hybridMultilevel"/>
    <w:tmpl w:val="BE80BBF2"/>
    <w:lvl w:ilvl="0" w:tplc="C68C9460">
      <w:start w:val="8"/>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921AE9"/>
    <w:multiLevelType w:val="multilevel"/>
    <w:tmpl w:val="2C5AEA0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C90380"/>
    <w:multiLevelType w:val="hybridMultilevel"/>
    <w:tmpl w:val="FA28955E"/>
    <w:lvl w:ilvl="0" w:tplc="5A0E38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8137482"/>
    <w:multiLevelType w:val="multilevel"/>
    <w:tmpl w:val="F394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DB6B7F"/>
    <w:multiLevelType w:val="multilevel"/>
    <w:tmpl w:val="4DF66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F41D6F"/>
    <w:multiLevelType w:val="hybridMultilevel"/>
    <w:tmpl w:val="6B120894"/>
    <w:lvl w:ilvl="0" w:tplc="FB6853F6">
      <w:start w:val="1"/>
      <w:numFmt w:val="bullet"/>
      <w:lvlText w:val="-"/>
      <w:lvlJc w:val="left"/>
      <w:pPr>
        <w:ind w:left="780" w:hanging="360"/>
      </w:pPr>
      <w:rPr>
        <w:rFonts w:ascii="Times New Roman" w:eastAsia="Calibr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72EB7767"/>
    <w:multiLevelType w:val="hybridMultilevel"/>
    <w:tmpl w:val="B2CCBAA8"/>
    <w:lvl w:ilvl="0" w:tplc="044ACE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DE6E0E"/>
    <w:multiLevelType w:val="hybridMultilevel"/>
    <w:tmpl w:val="DFF8B976"/>
    <w:lvl w:ilvl="0" w:tplc="8562AA44">
      <w:start w:val="2"/>
      <w:numFmt w:val="decimal"/>
      <w:lvlText w:val="%1."/>
      <w:lvlJc w:val="left"/>
      <w:pPr>
        <w:tabs>
          <w:tab w:val="num" w:pos="720"/>
        </w:tabs>
        <w:ind w:left="720" w:hanging="360"/>
      </w:pPr>
    </w:lvl>
    <w:lvl w:ilvl="1" w:tplc="9FFC007A" w:tentative="1">
      <w:start w:val="1"/>
      <w:numFmt w:val="decimal"/>
      <w:lvlText w:val="%2."/>
      <w:lvlJc w:val="left"/>
      <w:pPr>
        <w:tabs>
          <w:tab w:val="num" w:pos="1440"/>
        </w:tabs>
        <w:ind w:left="1440" w:hanging="360"/>
      </w:pPr>
    </w:lvl>
    <w:lvl w:ilvl="2" w:tplc="809A1E3C" w:tentative="1">
      <w:start w:val="1"/>
      <w:numFmt w:val="decimal"/>
      <w:lvlText w:val="%3."/>
      <w:lvlJc w:val="left"/>
      <w:pPr>
        <w:tabs>
          <w:tab w:val="num" w:pos="2160"/>
        </w:tabs>
        <w:ind w:left="2160" w:hanging="360"/>
      </w:pPr>
    </w:lvl>
    <w:lvl w:ilvl="3" w:tplc="60309EC8" w:tentative="1">
      <w:start w:val="1"/>
      <w:numFmt w:val="decimal"/>
      <w:lvlText w:val="%4."/>
      <w:lvlJc w:val="left"/>
      <w:pPr>
        <w:tabs>
          <w:tab w:val="num" w:pos="2880"/>
        </w:tabs>
        <w:ind w:left="2880" w:hanging="360"/>
      </w:pPr>
    </w:lvl>
    <w:lvl w:ilvl="4" w:tplc="FDE257FA" w:tentative="1">
      <w:start w:val="1"/>
      <w:numFmt w:val="decimal"/>
      <w:lvlText w:val="%5."/>
      <w:lvlJc w:val="left"/>
      <w:pPr>
        <w:tabs>
          <w:tab w:val="num" w:pos="3600"/>
        </w:tabs>
        <w:ind w:left="3600" w:hanging="360"/>
      </w:pPr>
    </w:lvl>
    <w:lvl w:ilvl="5" w:tplc="876EF442" w:tentative="1">
      <w:start w:val="1"/>
      <w:numFmt w:val="decimal"/>
      <w:lvlText w:val="%6."/>
      <w:lvlJc w:val="left"/>
      <w:pPr>
        <w:tabs>
          <w:tab w:val="num" w:pos="4320"/>
        </w:tabs>
        <w:ind w:left="4320" w:hanging="360"/>
      </w:pPr>
    </w:lvl>
    <w:lvl w:ilvl="6" w:tplc="44BA1A5E" w:tentative="1">
      <w:start w:val="1"/>
      <w:numFmt w:val="decimal"/>
      <w:lvlText w:val="%7."/>
      <w:lvlJc w:val="left"/>
      <w:pPr>
        <w:tabs>
          <w:tab w:val="num" w:pos="5040"/>
        </w:tabs>
        <w:ind w:left="5040" w:hanging="360"/>
      </w:pPr>
    </w:lvl>
    <w:lvl w:ilvl="7" w:tplc="0C64A564" w:tentative="1">
      <w:start w:val="1"/>
      <w:numFmt w:val="decimal"/>
      <w:lvlText w:val="%8."/>
      <w:lvlJc w:val="left"/>
      <w:pPr>
        <w:tabs>
          <w:tab w:val="num" w:pos="5760"/>
        </w:tabs>
        <w:ind w:left="5760" w:hanging="360"/>
      </w:pPr>
    </w:lvl>
    <w:lvl w:ilvl="8" w:tplc="9B92C2F6" w:tentative="1">
      <w:start w:val="1"/>
      <w:numFmt w:val="decimal"/>
      <w:lvlText w:val="%9."/>
      <w:lvlJc w:val="left"/>
      <w:pPr>
        <w:tabs>
          <w:tab w:val="num" w:pos="6480"/>
        </w:tabs>
        <w:ind w:left="6480" w:hanging="360"/>
      </w:pPr>
    </w:lvl>
  </w:abstractNum>
  <w:abstractNum w:abstractNumId="17">
    <w:nsid w:val="7A4201DA"/>
    <w:multiLevelType w:val="hybridMultilevel"/>
    <w:tmpl w:val="7316921A"/>
    <w:lvl w:ilvl="0" w:tplc="07E67EE4">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EAA1D57"/>
    <w:multiLevelType w:val="multilevel"/>
    <w:tmpl w:val="8168E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17"/>
  </w:num>
  <w:num w:numId="4">
    <w:abstractNumId w:val="5"/>
  </w:num>
  <w:num w:numId="5">
    <w:abstractNumId w:val="15"/>
  </w:num>
  <w:num w:numId="6">
    <w:abstractNumId w:val="2"/>
  </w:num>
  <w:num w:numId="7">
    <w:abstractNumId w:val="8"/>
  </w:num>
  <w:num w:numId="8">
    <w:abstractNumId w:val="7"/>
  </w:num>
  <w:num w:numId="9">
    <w:abstractNumId w:val="16"/>
  </w:num>
  <w:num w:numId="10">
    <w:abstractNumId w:val="1"/>
  </w:num>
  <w:num w:numId="11">
    <w:abstractNumId w:val="10"/>
  </w:num>
  <w:num w:numId="12">
    <w:abstractNumId w:val="13"/>
  </w:num>
  <w:num w:numId="13">
    <w:abstractNumId w:val="6"/>
  </w:num>
  <w:num w:numId="14">
    <w:abstractNumId w:val="4"/>
  </w:num>
  <w:num w:numId="15">
    <w:abstractNumId w:val="18"/>
  </w:num>
  <w:num w:numId="16">
    <w:abstractNumId w:val="12"/>
  </w:num>
  <w:num w:numId="1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0"/>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9E"/>
    <w:rsid w:val="00003B16"/>
    <w:rsid w:val="00020003"/>
    <w:rsid w:val="00027155"/>
    <w:rsid w:val="00044532"/>
    <w:rsid w:val="000449D2"/>
    <w:rsid w:val="00063CAB"/>
    <w:rsid w:val="00065FEA"/>
    <w:rsid w:val="00072412"/>
    <w:rsid w:val="0008681A"/>
    <w:rsid w:val="000A0325"/>
    <w:rsid w:val="000B0C7C"/>
    <w:rsid w:val="000B23CE"/>
    <w:rsid w:val="000B57ED"/>
    <w:rsid w:val="000C300C"/>
    <w:rsid w:val="000C6031"/>
    <w:rsid w:val="000D51D2"/>
    <w:rsid w:val="00103D5C"/>
    <w:rsid w:val="00103DFC"/>
    <w:rsid w:val="00105EB0"/>
    <w:rsid w:val="00114121"/>
    <w:rsid w:val="001308E5"/>
    <w:rsid w:val="001414A2"/>
    <w:rsid w:val="00155D3E"/>
    <w:rsid w:val="00185B05"/>
    <w:rsid w:val="00195310"/>
    <w:rsid w:val="001A48DE"/>
    <w:rsid w:val="001C1071"/>
    <w:rsid w:val="001C2F5A"/>
    <w:rsid w:val="001C3DE1"/>
    <w:rsid w:val="001C5EAE"/>
    <w:rsid w:val="001D2BBF"/>
    <w:rsid w:val="001D2D18"/>
    <w:rsid w:val="001E503F"/>
    <w:rsid w:val="001E79A8"/>
    <w:rsid w:val="001F0639"/>
    <w:rsid w:val="001F43B9"/>
    <w:rsid w:val="001F5CBC"/>
    <w:rsid w:val="002008B1"/>
    <w:rsid w:val="00236798"/>
    <w:rsid w:val="00271FEC"/>
    <w:rsid w:val="002769AC"/>
    <w:rsid w:val="00276C66"/>
    <w:rsid w:val="002873DE"/>
    <w:rsid w:val="00292E7A"/>
    <w:rsid w:val="0029660B"/>
    <w:rsid w:val="00296B09"/>
    <w:rsid w:val="002A1FB0"/>
    <w:rsid w:val="002A5B4B"/>
    <w:rsid w:val="002A6133"/>
    <w:rsid w:val="002B0950"/>
    <w:rsid w:val="002B3DA6"/>
    <w:rsid w:val="002B490F"/>
    <w:rsid w:val="002C0622"/>
    <w:rsid w:val="002D6751"/>
    <w:rsid w:val="002D71F9"/>
    <w:rsid w:val="002E1017"/>
    <w:rsid w:val="002E329B"/>
    <w:rsid w:val="002E799E"/>
    <w:rsid w:val="0030352C"/>
    <w:rsid w:val="00321DC0"/>
    <w:rsid w:val="00322779"/>
    <w:rsid w:val="003341B4"/>
    <w:rsid w:val="0035642B"/>
    <w:rsid w:val="0036207E"/>
    <w:rsid w:val="003676B7"/>
    <w:rsid w:val="00392070"/>
    <w:rsid w:val="003A307F"/>
    <w:rsid w:val="003B15AA"/>
    <w:rsid w:val="003B7CD0"/>
    <w:rsid w:val="003C4DB6"/>
    <w:rsid w:val="003D080F"/>
    <w:rsid w:val="003D15D1"/>
    <w:rsid w:val="003D6250"/>
    <w:rsid w:val="003F28B2"/>
    <w:rsid w:val="003F6218"/>
    <w:rsid w:val="003F770C"/>
    <w:rsid w:val="00407178"/>
    <w:rsid w:val="00415EFF"/>
    <w:rsid w:val="0042385C"/>
    <w:rsid w:val="00424D57"/>
    <w:rsid w:val="00436B21"/>
    <w:rsid w:val="00456B22"/>
    <w:rsid w:val="00460AFB"/>
    <w:rsid w:val="00462CF4"/>
    <w:rsid w:val="0046659F"/>
    <w:rsid w:val="00490C5A"/>
    <w:rsid w:val="00492A13"/>
    <w:rsid w:val="00495A53"/>
    <w:rsid w:val="00497F24"/>
    <w:rsid w:val="004B2CB5"/>
    <w:rsid w:val="004B7E2B"/>
    <w:rsid w:val="004C5522"/>
    <w:rsid w:val="004C5ACE"/>
    <w:rsid w:val="004D7D9F"/>
    <w:rsid w:val="004E1137"/>
    <w:rsid w:val="004E32F3"/>
    <w:rsid w:val="004E5723"/>
    <w:rsid w:val="004F5324"/>
    <w:rsid w:val="004F7B81"/>
    <w:rsid w:val="005036EF"/>
    <w:rsid w:val="00505B84"/>
    <w:rsid w:val="00506194"/>
    <w:rsid w:val="0050635C"/>
    <w:rsid w:val="005321E5"/>
    <w:rsid w:val="005342A8"/>
    <w:rsid w:val="005618A5"/>
    <w:rsid w:val="0057461C"/>
    <w:rsid w:val="005762B7"/>
    <w:rsid w:val="00583CBF"/>
    <w:rsid w:val="0059117A"/>
    <w:rsid w:val="00596987"/>
    <w:rsid w:val="005A1D22"/>
    <w:rsid w:val="005A6BA1"/>
    <w:rsid w:val="005B4AC2"/>
    <w:rsid w:val="005C0BBB"/>
    <w:rsid w:val="005C0F3D"/>
    <w:rsid w:val="005D6723"/>
    <w:rsid w:val="005F066C"/>
    <w:rsid w:val="005F2268"/>
    <w:rsid w:val="005F3209"/>
    <w:rsid w:val="005F5B0C"/>
    <w:rsid w:val="005F5BE1"/>
    <w:rsid w:val="00600E77"/>
    <w:rsid w:val="00602C83"/>
    <w:rsid w:val="00614ABC"/>
    <w:rsid w:val="00617F70"/>
    <w:rsid w:val="0064711E"/>
    <w:rsid w:val="00653837"/>
    <w:rsid w:val="0065537D"/>
    <w:rsid w:val="00661976"/>
    <w:rsid w:val="00667E23"/>
    <w:rsid w:val="00672E29"/>
    <w:rsid w:val="0067750B"/>
    <w:rsid w:val="006808B6"/>
    <w:rsid w:val="006A393D"/>
    <w:rsid w:val="006A5A09"/>
    <w:rsid w:val="006B3635"/>
    <w:rsid w:val="006B4DBF"/>
    <w:rsid w:val="006B6062"/>
    <w:rsid w:val="006B71CB"/>
    <w:rsid w:val="006C17EF"/>
    <w:rsid w:val="006C2F81"/>
    <w:rsid w:val="006C5109"/>
    <w:rsid w:val="006D1F63"/>
    <w:rsid w:val="006D5E06"/>
    <w:rsid w:val="006E081D"/>
    <w:rsid w:val="006E7515"/>
    <w:rsid w:val="007013C1"/>
    <w:rsid w:val="0070296B"/>
    <w:rsid w:val="00706BA7"/>
    <w:rsid w:val="00723D1C"/>
    <w:rsid w:val="0073437E"/>
    <w:rsid w:val="00744B3F"/>
    <w:rsid w:val="00753D7D"/>
    <w:rsid w:val="0076267C"/>
    <w:rsid w:val="00775327"/>
    <w:rsid w:val="007761D2"/>
    <w:rsid w:val="007767B8"/>
    <w:rsid w:val="00780492"/>
    <w:rsid w:val="00780556"/>
    <w:rsid w:val="00782D9F"/>
    <w:rsid w:val="007A2E54"/>
    <w:rsid w:val="007A3A79"/>
    <w:rsid w:val="007B1816"/>
    <w:rsid w:val="007B6371"/>
    <w:rsid w:val="007C3F3B"/>
    <w:rsid w:val="007D1DC5"/>
    <w:rsid w:val="007E41D5"/>
    <w:rsid w:val="007F5763"/>
    <w:rsid w:val="007F614A"/>
    <w:rsid w:val="0081173D"/>
    <w:rsid w:val="0081482E"/>
    <w:rsid w:val="0081774A"/>
    <w:rsid w:val="00817926"/>
    <w:rsid w:val="008210C3"/>
    <w:rsid w:val="00821A2F"/>
    <w:rsid w:val="00832044"/>
    <w:rsid w:val="008418B4"/>
    <w:rsid w:val="008519FB"/>
    <w:rsid w:val="008567C1"/>
    <w:rsid w:val="0086596D"/>
    <w:rsid w:val="008811A5"/>
    <w:rsid w:val="00881AE3"/>
    <w:rsid w:val="00882C0D"/>
    <w:rsid w:val="00895AE9"/>
    <w:rsid w:val="008B7074"/>
    <w:rsid w:val="008C6B6C"/>
    <w:rsid w:val="008C6C47"/>
    <w:rsid w:val="008D70C5"/>
    <w:rsid w:val="008F637C"/>
    <w:rsid w:val="00901151"/>
    <w:rsid w:val="00901B5E"/>
    <w:rsid w:val="00911A62"/>
    <w:rsid w:val="00932AD5"/>
    <w:rsid w:val="00940E85"/>
    <w:rsid w:val="009651DC"/>
    <w:rsid w:val="00982479"/>
    <w:rsid w:val="009848BF"/>
    <w:rsid w:val="0099477A"/>
    <w:rsid w:val="00994F99"/>
    <w:rsid w:val="009B37CE"/>
    <w:rsid w:val="009B5A8A"/>
    <w:rsid w:val="009C7E6C"/>
    <w:rsid w:val="009E1226"/>
    <w:rsid w:val="009F3C73"/>
    <w:rsid w:val="009F6B9E"/>
    <w:rsid w:val="00A07C34"/>
    <w:rsid w:val="00A37E41"/>
    <w:rsid w:val="00A458FF"/>
    <w:rsid w:val="00A508E7"/>
    <w:rsid w:val="00A525EB"/>
    <w:rsid w:val="00A532DD"/>
    <w:rsid w:val="00A57764"/>
    <w:rsid w:val="00A57915"/>
    <w:rsid w:val="00A731CA"/>
    <w:rsid w:val="00AA3F7B"/>
    <w:rsid w:val="00AA47D1"/>
    <w:rsid w:val="00AB19B2"/>
    <w:rsid w:val="00AD19E2"/>
    <w:rsid w:val="00AD2254"/>
    <w:rsid w:val="00AE1E01"/>
    <w:rsid w:val="00AE3BD7"/>
    <w:rsid w:val="00AF74AA"/>
    <w:rsid w:val="00B019DC"/>
    <w:rsid w:val="00B2015F"/>
    <w:rsid w:val="00B21AF1"/>
    <w:rsid w:val="00B278D2"/>
    <w:rsid w:val="00B31514"/>
    <w:rsid w:val="00B32236"/>
    <w:rsid w:val="00B4757C"/>
    <w:rsid w:val="00B52307"/>
    <w:rsid w:val="00B7155F"/>
    <w:rsid w:val="00B82CD7"/>
    <w:rsid w:val="00B933C5"/>
    <w:rsid w:val="00BC5A05"/>
    <w:rsid w:val="00BC5FD5"/>
    <w:rsid w:val="00BD2A26"/>
    <w:rsid w:val="00BD30D1"/>
    <w:rsid w:val="00BE0D7A"/>
    <w:rsid w:val="00BF5E29"/>
    <w:rsid w:val="00C11EA0"/>
    <w:rsid w:val="00C168F0"/>
    <w:rsid w:val="00C30953"/>
    <w:rsid w:val="00C37128"/>
    <w:rsid w:val="00C671B0"/>
    <w:rsid w:val="00C80023"/>
    <w:rsid w:val="00C819A6"/>
    <w:rsid w:val="00C95C62"/>
    <w:rsid w:val="00CA1F90"/>
    <w:rsid w:val="00CA58FD"/>
    <w:rsid w:val="00CB409C"/>
    <w:rsid w:val="00CC0E71"/>
    <w:rsid w:val="00CC2E8E"/>
    <w:rsid w:val="00CC448C"/>
    <w:rsid w:val="00CC46F0"/>
    <w:rsid w:val="00CC637A"/>
    <w:rsid w:val="00CD3755"/>
    <w:rsid w:val="00CF7630"/>
    <w:rsid w:val="00D00325"/>
    <w:rsid w:val="00D07365"/>
    <w:rsid w:val="00D20DB6"/>
    <w:rsid w:val="00D217D0"/>
    <w:rsid w:val="00D2361D"/>
    <w:rsid w:val="00D319D6"/>
    <w:rsid w:val="00D33182"/>
    <w:rsid w:val="00D37596"/>
    <w:rsid w:val="00D45ED6"/>
    <w:rsid w:val="00D46309"/>
    <w:rsid w:val="00D60A5C"/>
    <w:rsid w:val="00D7087F"/>
    <w:rsid w:val="00D772E8"/>
    <w:rsid w:val="00D809DE"/>
    <w:rsid w:val="00D943B2"/>
    <w:rsid w:val="00DB4D89"/>
    <w:rsid w:val="00DC2ED0"/>
    <w:rsid w:val="00DD0EA5"/>
    <w:rsid w:val="00DD785F"/>
    <w:rsid w:val="00DE621C"/>
    <w:rsid w:val="00DF5C2B"/>
    <w:rsid w:val="00E04CDA"/>
    <w:rsid w:val="00E076C1"/>
    <w:rsid w:val="00E302AA"/>
    <w:rsid w:val="00E44BF7"/>
    <w:rsid w:val="00E458E6"/>
    <w:rsid w:val="00E53CD7"/>
    <w:rsid w:val="00E672CA"/>
    <w:rsid w:val="00E8124A"/>
    <w:rsid w:val="00E84D60"/>
    <w:rsid w:val="00E908A1"/>
    <w:rsid w:val="00E91C58"/>
    <w:rsid w:val="00E92687"/>
    <w:rsid w:val="00EA298D"/>
    <w:rsid w:val="00EB5180"/>
    <w:rsid w:val="00EC3658"/>
    <w:rsid w:val="00EC7CBF"/>
    <w:rsid w:val="00ED2214"/>
    <w:rsid w:val="00EE55ED"/>
    <w:rsid w:val="00EF5BFC"/>
    <w:rsid w:val="00F13711"/>
    <w:rsid w:val="00F36A57"/>
    <w:rsid w:val="00F5691D"/>
    <w:rsid w:val="00F64679"/>
    <w:rsid w:val="00F64B6A"/>
    <w:rsid w:val="00F74B74"/>
    <w:rsid w:val="00F961C7"/>
    <w:rsid w:val="00F96B8E"/>
    <w:rsid w:val="00FD1641"/>
    <w:rsid w:val="00FD3178"/>
    <w:rsid w:val="00FE7F8E"/>
    <w:rsid w:val="00FF0BF3"/>
    <w:rsid w:val="00FF4689"/>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AFB"/>
    <w:pPr>
      <w:ind w:left="720"/>
      <w:contextualSpacing/>
    </w:pPr>
    <w:rPr>
      <w:rFonts w:ascii="Calibri" w:eastAsia="Times New Roman" w:hAnsi="Calibri" w:cs="Times New Roman"/>
    </w:rPr>
  </w:style>
  <w:style w:type="character" w:styleId="a4">
    <w:name w:val="footnote reference"/>
    <w:uiPriority w:val="99"/>
    <w:semiHidden/>
    <w:unhideWhenUsed/>
    <w:rsid w:val="00460AFB"/>
    <w:rPr>
      <w:rFonts w:ascii="Times New Roman" w:hAnsi="Times New Roman" w:cs="Times New Roman" w:hint="default"/>
      <w:vertAlign w:val="superscript"/>
    </w:rPr>
  </w:style>
  <w:style w:type="character" w:customStyle="1" w:styleId="c0">
    <w:name w:val="c0"/>
    <w:basedOn w:val="a0"/>
    <w:rsid w:val="00FD3178"/>
  </w:style>
  <w:style w:type="paragraph" w:styleId="a5">
    <w:name w:val="Balloon Text"/>
    <w:basedOn w:val="a"/>
    <w:link w:val="a6"/>
    <w:uiPriority w:val="99"/>
    <w:semiHidden/>
    <w:unhideWhenUsed/>
    <w:rsid w:val="00D375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7596"/>
    <w:rPr>
      <w:rFonts w:ascii="Tahoma" w:hAnsi="Tahoma" w:cs="Tahoma"/>
      <w:sz w:val="16"/>
      <w:szCs w:val="16"/>
    </w:rPr>
  </w:style>
  <w:style w:type="paragraph" w:styleId="a7">
    <w:name w:val="header"/>
    <w:basedOn w:val="a"/>
    <w:link w:val="a8"/>
    <w:uiPriority w:val="99"/>
    <w:unhideWhenUsed/>
    <w:rsid w:val="003F28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28B2"/>
  </w:style>
  <w:style w:type="paragraph" w:styleId="a9">
    <w:name w:val="footer"/>
    <w:basedOn w:val="a"/>
    <w:link w:val="aa"/>
    <w:uiPriority w:val="99"/>
    <w:unhideWhenUsed/>
    <w:rsid w:val="003F28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28B2"/>
  </w:style>
  <w:style w:type="character" w:styleId="ab">
    <w:name w:val="Strong"/>
    <w:basedOn w:val="a0"/>
    <w:uiPriority w:val="22"/>
    <w:qFormat/>
    <w:rsid w:val="00FD1641"/>
    <w:rPr>
      <w:b/>
      <w:bCs/>
    </w:rPr>
  </w:style>
  <w:style w:type="character" w:customStyle="1" w:styleId="apple-converted-space">
    <w:name w:val="apple-converted-space"/>
    <w:basedOn w:val="a0"/>
    <w:rsid w:val="00FD1641"/>
  </w:style>
  <w:style w:type="character" w:styleId="ac">
    <w:name w:val="Emphasis"/>
    <w:basedOn w:val="a0"/>
    <w:uiPriority w:val="20"/>
    <w:qFormat/>
    <w:rsid w:val="00FD1641"/>
    <w:rPr>
      <w:i/>
      <w:iCs/>
    </w:rPr>
  </w:style>
  <w:style w:type="character" w:customStyle="1" w:styleId="c12">
    <w:name w:val="c12"/>
    <w:basedOn w:val="a0"/>
    <w:rsid w:val="005C0BBB"/>
  </w:style>
  <w:style w:type="paragraph" w:styleId="ad">
    <w:name w:val="Normal (Web)"/>
    <w:basedOn w:val="a"/>
    <w:uiPriority w:val="99"/>
    <w:unhideWhenUsed/>
    <w:rsid w:val="0032277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e">
    <w:name w:val="footnote text"/>
    <w:basedOn w:val="a"/>
    <w:link w:val="af"/>
    <w:uiPriority w:val="99"/>
    <w:semiHidden/>
    <w:unhideWhenUsed/>
    <w:rsid w:val="00DB4D89"/>
    <w:pPr>
      <w:spacing w:after="0" w:line="240" w:lineRule="auto"/>
    </w:pPr>
    <w:rPr>
      <w:sz w:val="20"/>
      <w:szCs w:val="20"/>
    </w:rPr>
  </w:style>
  <w:style w:type="character" w:customStyle="1" w:styleId="af">
    <w:name w:val="Текст сноски Знак"/>
    <w:basedOn w:val="a0"/>
    <w:link w:val="ae"/>
    <w:uiPriority w:val="99"/>
    <w:semiHidden/>
    <w:rsid w:val="00DB4D89"/>
    <w:rPr>
      <w:sz w:val="20"/>
      <w:szCs w:val="20"/>
    </w:rPr>
  </w:style>
  <w:style w:type="paragraph" w:customStyle="1" w:styleId="c2">
    <w:name w:val="c2"/>
    <w:basedOn w:val="a"/>
    <w:rsid w:val="00D07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07365"/>
  </w:style>
  <w:style w:type="paragraph" w:styleId="af0">
    <w:name w:val="No Spacing"/>
    <w:uiPriority w:val="1"/>
    <w:qFormat/>
    <w:rsid w:val="00B201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AFB"/>
    <w:pPr>
      <w:ind w:left="720"/>
      <w:contextualSpacing/>
    </w:pPr>
    <w:rPr>
      <w:rFonts w:ascii="Calibri" w:eastAsia="Times New Roman" w:hAnsi="Calibri" w:cs="Times New Roman"/>
    </w:rPr>
  </w:style>
  <w:style w:type="character" w:styleId="a4">
    <w:name w:val="footnote reference"/>
    <w:uiPriority w:val="99"/>
    <w:semiHidden/>
    <w:unhideWhenUsed/>
    <w:rsid w:val="00460AFB"/>
    <w:rPr>
      <w:rFonts w:ascii="Times New Roman" w:hAnsi="Times New Roman" w:cs="Times New Roman" w:hint="default"/>
      <w:vertAlign w:val="superscript"/>
    </w:rPr>
  </w:style>
  <w:style w:type="character" w:customStyle="1" w:styleId="c0">
    <w:name w:val="c0"/>
    <w:basedOn w:val="a0"/>
    <w:rsid w:val="00FD3178"/>
  </w:style>
  <w:style w:type="paragraph" w:styleId="a5">
    <w:name w:val="Balloon Text"/>
    <w:basedOn w:val="a"/>
    <w:link w:val="a6"/>
    <w:uiPriority w:val="99"/>
    <w:semiHidden/>
    <w:unhideWhenUsed/>
    <w:rsid w:val="00D375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7596"/>
    <w:rPr>
      <w:rFonts w:ascii="Tahoma" w:hAnsi="Tahoma" w:cs="Tahoma"/>
      <w:sz w:val="16"/>
      <w:szCs w:val="16"/>
    </w:rPr>
  </w:style>
  <w:style w:type="paragraph" w:styleId="a7">
    <w:name w:val="header"/>
    <w:basedOn w:val="a"/>
    <w:link w:val="a8"/>
    <w:uiPriority w:val="99"/>
    <w:unhideWhenUsed/>
    <w:rsid w:val="003F28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28B2"/>
  </w:style>
  <w:style w:type="paragraph" w:styleId="a9">
    <w:name w:val="footer"/>
    <w:basedOn w:val="a"/>
    <w:link w:val="aa"/>
    <w:uiPriority w:val="99"/>
    <w:unhideWhenUsed/>
    <w:rsid w:val="003F28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28B2"/>
  </w:style>
  <w:style w:type="character" w:styleId="ab">
    <w:name w:val="Strong"/>
    <w:basedOn w:val="a0"/>
    <w:uiPriority w:val="22"/>
    <w:qFormat/>
    <w:rsid w:val="00FD1641"/>
    <w:rPr>
      <w:b/>
      <w:bCs/>
    </w:rPr>
  </w:style>
  <w:style w:type="character" w:customStyle="1" w:styleId="apple-converted-space">
    <w:name w:val="apple-converted-space"/>
    <w:basedOn w:val="a0"/>
    <w:rsid w:val="00FD1641"/>
  </w:style>
  <w:style w:type="character" w:styleId="ac">
    <w:name w:val="Emphasis"/>
    <w:basedOn w:val="a0"/>
    <w:uiPriority w:val="20"/>
    <w:qFormat/>
    <w:rsid w:val="00FD1641"/>
    <w:rPr>
      <w:i/>
      <w:iCs/>
    </w:rPr>
  </w:style>
  <w:style w:type="character" w:customStyle="1" w:styleId="c12">
    <w:name w:val="c12"/>
    <w:basedOn w:val="a0"/>
    <w:rsid w:val="005C0BBB"/>
  </w:style>
  <w:style w:type="paragraph" w:styleId="ad">
    <w:name w:val="Normal (Web)"/>
    <w:basedOn w:val="a"/>
    <w:uiPriority w:val="99"/>
    <w:unhideWhenUsed/>
    <w:rsid w:val="0032277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e">
    <w:name w:val="footnote text"/>
    <w:basedOn w:val="a"/>
    <w:link w:val="af"/>
    <w:uiPriority w:val="99"/>
    <w:semiHidden/>
    <w:unhideWhenUsed/>
    <w:rsid w:val="00DB4D89"/>
    <w:pPr>
      <w:spacing w:after="0" w:line="240" w:lineRule="auto"/>
    </w:pPr>
    <w:rPr>
      <w:sz w:val="20"/>
      <w:szCs w:val="20"/>
    </w:rPr>
  </w:style>
  <w:style w:type="character" w:customStyle="1" w:styleId="af">
    <w:name w:val="Текст сноски Знак"/>
    <w:basedOn w:val="a0"/>
    <w:link w:val="ae"/>
    <w:uiPriority w:val="99"/>
    <w:semiHidden/>
    <w:rsid w:val="00DB4D89"/>
    <w:rPr>
      <w:sz w:val="20"/>
      <w:szCs w:val="20"/>
    </w:rPr>
  </w:style>
  <w:style w:type="paragraph" w:customStyle="1" w:styleId="c2">
    <w:name w:val="c2"/>
    <w:basedOn w:val="a"/>
    <w:rsid w:val="00D07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07365"/>
  </w:style>
  <w:style w:type="paragraph" w:styleId="af0">
    <w:name w:val="No Spacing"/>
    <w:uiPriority w:val="1"/>
    <w:qFormat/>
    <w:rsid w:val="00B20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7482">
      <w:bodyDiv w:val="1"/>
      <w:marLeft w:val="0"/>
      <w:marRight w:val="0"/>
      <w:marTop w:val="0"/>
      <w:marBottom w:val="0"/>
      <w:divBdr>
        <w:top w:val="none" w:sz="0" w:space="0" w:color="auto"/>
        <w:left w:val="none" w:sz="0" w:space="0" w:color="auto"/>
        <w:bottom w:val="none" w:sz="0" w:space="0" w:color="auto"/>
        <w:right w:val="none" w:sz="0" w:space="0" w:color="auto"/>
      </w:divBdr>
    </w:div>
    <w:div w:id="132452700">
      <w:bodyDiv w:val="1"/>
      <w:marLeft w:val="0"/>
      <w:marRight w:val="0"/>
      <w:marTop w:val="0"/>
      <w:marBottom w:val="0"/>
      <w:divBdr>
        <w:top w:val="none" w:sz="0" w:space="0" w:color="auto"/>
        <w:left w:val="none" w:sz="0" w:space="0" w:color="auto"/>
        <w:bottom w:val="none" w:sz="0" w:space="0" w:color="auto"/>
        <w:right w:val="none" w:sz="0" w:space="0" w:color="auto"/>
      </w:divBdr>
    </w:div>
    <w:div w:id="217982932">
      <w:bodyDiv w:val="1"/>
      <w:marLeft w:val="0"/>
      <w:marRight w:val="0"/>
      <w:marTop w:val="0"/>
      <w:marBottom w:val="0"/>
      <w:divBdr>
        <w:top w:val="none" w:sz="0" w:space="0" w:color="auto"/>
        <w:left w:val="none" w:sz="0" w:space="0" w:color="auto"/>
        <w:bottom w:val="none" w:sz="0" w:space="0" w:color="auto"/>
        <w:right w:val="none" w:sz="0" w:space="0" w:color="auto"/>
      </w:divBdr>
    </w:div>
    <w:div w:id="322900688">
      <w:bodyDiv w:val="1"/>
      <w:marLeft w:val="0"/>
      <w:marRight w:val="0"/>
      <w:marTop w:val="0"/>
      <w:marBottom w:val="0"/>
      <w:divBdr>
        <w:top w:val="none" w:sz="0" w:space="0" w:color="auto"/>
        <w:left w:val="none" w:sz="0" w:space="0" w:color="auto"/>
        <w:bottom w:val="none" w:sz="0" w:space="0" w:color="auto"/>
        <w:right w:val="none" w:sz="0" w:space="0" w:color="auto"/>
      </w:divBdr>
    </w:div>
    <w:div w:id="389041267">
      <w:bodyDiv w:val="1"/>
      <w:marLeft w:val="0"/>
      <w:marRight w:val="0"/>
      <w:marTop w:val="0"/>
      <w:marBottom w:val="0"/>
      <w:divBdr>
        <w:top w:val="none" w:sz="0" w:space="0" w:color="auto"/>
        <w:left w:val="none" w:sz="0" w:space="0" w:color="auto"/>
        <w:bottom w:val="none" w:sz="0" w:space="0" w:color="auto"/>
        <w:right w:val="none" w:sz="0" w:space="0" w:color="auto"/>
      </w:divBdr>
    </w:div>
    <w:div w:id="535849023">
      <w:bodyDiv w:val="1"/>
      <w:marLeft w:val="0"/>
      <w:marRight w:val="0"/>
      <w:marTop w:val="0"/>
      <w:marBottom w:val="0"/>
      <w:divBdr>
        <w:top w:val="none" w:sz="0" w:space="0" w:color="auto"/>
        <w:left w:val="none" w:sz="0" w:space="0" w:color="auto"/>
        <w:bottom w:val="none" w:sz="0" w:space="0" w:color="auto"/>
        <w:right w:val="none" w:sz="0" w:space="0" w:color="auto"/>
      </w:divBdr>
    </w:div>
    <w:div w:id="594946389">
      <w:bodyDiv w:val="1"/>
      <w:marLeft w:val="0"/>
      <w:marRight w:val="0"/>
      <w:marTop w:val="0"/>
      <w:marBottom w:val="0"/>
      <w:divBdr>
        <w:top w:val="none" w:sz="0" w:space="0" w:color="auto"/>
        <w:left w:val="none" w:sz="0" w:space="0" w:color="auto"/>
        <w:bottom w:val="none" w:sz="0" w:space="0" w:color="auto"/>
        <w:right w:val="none" w:sz="0" w:space="0" w:color="auto"/>
      </w:divBdr>
      <w:divsChild>
        <w:div w:id="1093352891">
          <w:marLeft w:val="720"/>
          <w:marRight w:val="0"/>
          <w:marTop w:val="0"/>
          <w:marBottom w:val="0"/>
          <w:divBdr>
            <w:top w:val="none" w:sz="0" w:space="0" w:color="auto"/>
            <w:left w:val="none" w:sz="0" w:space="0" w:color="auto"/>
            <w:bottom w:val="none" w:sz="0" w:space="0" w:color="auto"/>
            <w:right w:val="none" w:sz="0" w:space="0" w:color="auto"/>
          </w:divBdr>
        </w:div>
        <w:div w:id="897713236">
          <w:marLeft w:val="720"/>
          <w:marRight w:val="0"/>
          <w:marTop w:val="0"/>
          <w:marBottom w:val="0"/>
          <w:divBdr>
            <w:top w:val="none" w:sz="0" w:space="0" w:color="auto"/>
            <w:left w:val="none" w:sz="0" w:space="0" w:color="auto"/>
            <w:bottom w:val="none" w:sz="0" w:space="0" w:color="auto"/>
            <w:right w:val="none" w:sz="0" w:space="0" w:color="auto"/>
          </w:divBdr>
        </w:div>
      </w:divsChild>
    </w:div>
    <w:div w:id="627859144">
      <w:bodyDiv w:val="1"/>
      <w:marLeft w:val="0"/>
      <w:marRight w:val="0"/>
      <w:marTop w:val="0"/>
      <w:marBottom w:val="0"/>
      <w:divBdr>
        <w:top w:val="none" w:sz="0" w:space="0" w:color="auto"/>
        <w:left w:val="none" w:sz="0" w:space="0" w:color="auto"/>
        <w:bottom w:val="none" w:sz="0" w:space="0" w:color="auto"/>
        <w:right w:val="none" w:sz="0" w:space="0" w:color="auto"/>
      </w:divBdr>
    </w:div>
    <w:div w:id="742720370">
      <w:bodyDiv w:val="1"/>
      <w:marLeft w:val="0"/>
      <w:marRight w:val="0"/>
      <w:marTop w:val="0"/>
      <w:marBottom w:val="0"/>
      <w:divBdr>
        <w:top w:val="none" w:sz="0" w:space="0" w:color="auto"/>
        <w:left w:val="none" w:sz="0" w:space="0" w:color="auto"/>
        <w:bottom w:val="none" w:sz="0" w:space="0" w:color="auto"/>
        <w:right w:val="none" w:sz="0" w:space="0" w:color="auto"/>
      </w:divBdr>
    </w:div>
    <w:div w:id="873427218">
      <w:bodyDiv w:val="1"/>
      <w:marLeft w:val="0"/>
      <w:marRight w:val="0"/>
      <w:marTop w:val="0"/>
      <w:marBottom w:val="0"/>
      <w:divBdr>
        <w:top w:val="none" w:sz="0" w:space="0" w:color="auto"/>
        <w:left w:val="none" w:sz="0" w:space="0" w:color="auto"/>
        <w:bottom w:val="none" w:sz="0" w:space="0" w:color="auto"/>
        <w:right w:val="none" w:sz="0" w:space="0" w:color="auto"/>
      </w:divBdr>
    </w:div>
    <w:div w:id="879897168">
      <w:bodyDiv w:val="1"/>
      <w:marLeft w:val="0"/>
      <w:marRight w:val="0"/>
      <w:marTop w:val="0"/>
      <w:marBottom w:val="0"/>
      <w:divBdr>
        <w:top w:val="none" w:sz="0" w:space="0" w:color="auto"/>
        <w:left w:val="none" w:sz="0" w:space="0" w:color="auto"/>
        <w:bottom w:val="none" w:sz="0" w:space="0" w:color="auto"/>
        <w:right w:val="none" w:sz="0" w:space="0" w:color="auto"/>
      </w:divBdr>
    </w:div>
    <w:div w:id="933630580">
      <w:bodyDiv w:val="1"/>
      <w:marLeft w:val="0"/>
      <w:marRight w:val="0"/>
      <w:marTop w:val="0"/>
      <w:marBottom w:val="0"/>
      <w:divBdr>
        <w:top w:val="none" w:sz="0" w:space="0" w:color="auto"/>
        <w:left w:val="none" w:sz="0" w:space="0" w:color="auto"/>
        <w:bottom w:val="none" w:sz="0" w:space="0" w:color="auto"/>
        <w:right w:val="none" w:sz="0" w:space="0" w:color="auto"/>
      </w:divBdr>
    </w:div>
    <w:div w:id="980965357">
      <w:bodyDiv w:val="1"/>
      <w:marLeft w:val="0"/>
      <w:marRight w:val="0"/>
      <w:marTop w:val="0"/>
      <w:marBottom w:val="0"/>
      <w:divBdr>
        <w:top w:val="none" w:sz="0" w:space="0" w:color="auto"/>
        <w:left w:val="none" w:sz="0" w:space="0" w:color="auto"/>
        <w:bottom w:val="none" w:sz="0" w:space="0" w:color="auto"/>
        <w:right w:val="none" w:sz="0" w:space="0" w:color="auto"/>
      </w:divBdr>
    </w:div>
    <w:div w:id="1041515464">
      <w:bodyDiv w:val="1"/>
      <w:marLeft w:val="0"/>
      <w:marRight w:val="0"/>
      <w:marTop w:val="0"/>
      <w:marBottom w:val="0"/>
      <w:divBdr>
        <w:top w:val="none" w:sz="0" w:space="0" w:color="auto"/>
        <w:left w:val="none" w:sz="0" w:space="0" w:color="auto"/>
        <w:bottom w:val="none" w:sz="0" w:space="0" w:color="auto"/>
        <w:right w:val="none" w:sz="0" w:space="0" w:color="auto"/>
      </w:divBdr>
    </w:div>
    <w:div w:id="1118257112">
      <w:bodyDiv w:val="1"/>
      <w:marLeft w:val="0"/>
      <w:marRight w:val="0"/>
      <w:marTop w:val="0"/>
      <w:marBottom w:val="0"/>
      <w:divBdr>
        <w:top w:val="none" w:sz="0" w:space="0" w:color="auto"/>
        <w:left w:val="none" w:sz="0" w:space="0" w:color="auto"/>
        <w:bottom w:val="none" w:sz="0" w:space="0" w:color="auto"/>
        <w:right w:val="none" w:sz="0" w:space="0" w:color="auto"/>
      </w:divBdr>
    </w:div>
    <w:div w:id="1155413634">
      <w:bodyDiv w:val="1"/>
      <w:marLeft w:val="0"/>
      <w:marRight w:val="0"/>
      <w:marTop w:val="0"/>
      <w:marBottom w:val="0"/>
      <w:divBdr>
        <w:top w:val="none" w:sz="0" w:space="0" w:color="auto"/>
        <w:left w:val="none" w:sz="0" w:space="0" w:color="auto"/>
        <w:bottom w:val="none" w:sz="0" w:space="0" w:color="auto"/>
        <w:right w:val="none" w:sz="0" w:space="0" w:color="auto"/>
      </w:divBdr>
    </w:div>
    <w:div w:id="1450708794">
      <w:bodyDiv w:val="1"/>
      <w:marLeft w:val="0"/>
      <w:marRight w:val="0"/>
      <w:marTop w:val="0"/>
      <w:marBottom w:val="0"/>
      <w:divBdr>
        <w:top w:val="none" w:sz="0" w:space="0" w:color="auto"/>
        <w:left w:val="none" w:sz="0" w:space="0" w:color="auto"/>
        <w:bottom w:val="none" w:sz="0" w:space="0" w:color="auto"/>
        <w:right w:val="none" w:sz="0" w:space="0" w:color="auto"/>
      </w:divBdr>
    </w:div>
    <w:div w:id="1617247989">
      <w:bodyDiv w:val="1"/>
      <w:marLeft w:val="0"/>
      <w:marRight w:val="0"/>
      <w:marTop w:val="0"/>
      <w:marBottom w:val="0"/>
      <w:divBdr>
        <w:top w:val="none" w:sz="0" w:space="0" w:color="auto"/>
        <w:left w:val="none" w:sz="0" w:space="0" w:color="auto"/>
        <w:bottom w:val="none" w:sz="0" w:space="0" w:color="auto"/>
        <w:right w:val="none" w:sz="0" w:space="0" w:color="auto"/>
      </w:divBdr>
    </w:div>
    <w:div w:id="1633636810">
      <w:bodyDiv w:val="1"/>
      <w:marLeft w:val="0"/>
      <w:marRight w:val="0"/>
      <w:marTop w:val="0"/>
      <w:marBottom w:val="0"/>
      <w:divBdr>
        <w:top w:val="none" w:sz="0" w:space="0" w:color="auto"/>
        <w:left w:val="none" w:sz="0" w:space="0" w:color="auto"/>
        <w:bottom w:val="none" w:sz="0" w:space="0" w:color="auto"/>
        <w:right w:val="none" w:sz="0" w:space="0" w:color="auto"/>
      </w:divBdr>
    </w:div>
    <w:div w:id="1668315806">
      <w:bodyDiv w:val="1"/>
      <w:marLeft w:val="0"/>
      <w:marRight w:val="0"/>
      <w:marTop w:val="0"/>
      <w:marBottom w:val="0"/>
      <w:divBdr>
        <w:top w:val="none" w:sz="0" w:space="0" w:color="auto"/>
        <w:left w:val="none" w:sz="0" w:space="0" w:color="auto"/>
        <w:bottom w:val="none" w:sz="0" w:space="0" w:color="auto"/>
        <w:right w:val="none" w:sz="0" w:space="0" w:color="auto"/>
      </w:divBdr>
    </w:div>
    <w:div w:id="1718122600">
      <w:bodyDiv w:val="1"/>
      <w:marLeft w:val="0"/>
      <w:marRight w:val="0"/>
      <w:marTop w:val="0"/>
      <w:marBottom w:val="0"/>
      <w:divBdr>
        <w:top w:val="none" w:sz="0" w:space="0" w:color="auto"/>
        <w:left w:val="none" w:sz="0" w:space="0" w:color="auto"/>
        <w:bottom w:val="none" w:sz="0" w:space="0" w:color="auto"/>
        <w:right w:val="none" w:sz="0" w:space="0" w:color="auto"/>
      </w:divBdr>
    </w:div>
    <w:div w:id="1743984721">
      <w:bodyDiv w:val="1"/>
      <w:marLeft w:val="0"/>
      <w:marRight w:val="0"/>
      <w:marTop w:val="0"/>
      <w:marBottom w:val="0"/>
      <w:divBdr>
        <w:top w:val="none" w:sz="0" w:space="0" w:color="auto"/>
        <w:left w:val="none" w:sz="0" w:space="0" w:color="auto"/>
        <w:bottom w:val="none" w:sz="0" w:space="0" w:color="auto"/>
        <w:right w:val="none" w:sz="0" w:space="0" w:color="auto"/>
      </w:divBdr>
    </w:div>
    <w:div w:id="1918972693">
      <w:bodyDiv w:val="1"/>
      <w:marLeft w:val="0"/>
      <w:marRight w:val="0"/>
      <w:marTop w:val="0"/>
      <w:marBottom w:val="0"/>
      <w:divBdr>
        <w:top w:val="none" w:sz="0" w:space="0" w:color="auto"/>
        <w:left w:val="none" w:sz="0" w:space="0" w:color="auto"/>
        <w:bottom w:val="none" w:sz="0" w:space="0" w:color="auto"/>
        <w:right w:val="none" w:sz="0" w:space="0" w:color="auto"/>
      </w:divBdr>
    </w:div>
    <w:div w:id="1947349037">
      <w:bodyDiv w:val="1"/>
      <w:marLeft w:val="0"/>
      <w:marRight w:val="0"/>
      <w:marTop w:val="0"/>
      <w:marBottom w:val="0"/>
      <w:divBdr>
        <w:top w:val="none" w:sz="0" w:space="0" w:color="auto"/>
        <w:left w:val="none" w:sz="0" w:space="0" w:color="auto"/>
        <w:bottom w:val="none" w:sz="0" w:space="0" w:color="auto"/>
        <w:right w:val="none" w:sz="0" w:space="0" w:color="auto"/>
      </w:divBdr>
      <w:divsChild>
        <w:div w:id="572086717">
          <w:marLeft w:val="720"/>
          <w:marRight w:val="0"/>
          <w:marTop w:val="0"/>
          <w:marBottom w:val="0"/>
          <w:divBdr>
            <w:top w:val="none" w:sz="0" w:space="0" w:color="auto"/>
            <w:left w:val="none" w:sz="0" w:space="0" w:color="auto"/>
            <w:bottom w:val="none" w:sz="0" w:space="0" w:color="auto"/>
            <w:right w:val="none" w:sz="0" w:space="0" w:color="auto"/>
          </w:divBdr>
        </w:div>
        <w:div w:id="397364266">
          <w:marLeft w:val="720"/>
          <w:marRight w:val="0"/>
          <w:marTop w:val="0"/>
          <w:marBottom w:val="0"/>
          <w:divBdr>
            <w:top w:val="none" w:sz="0" w:space="0" w:color="auto"/>
            <w:left w:val="none" w:sz="0" w:space="0" w:color="auto"/>
            <w:bottom w:val="none" w:sz="0" w:space="0" w:color="auto"/>
            <w:right w:val="none" w:sz="0" w:space="0" w:color="auto"/>
          </w:divBdr>
        </w:div>
      </w:divsChild>
    </w:div>
    <w:div w:id="2109421445">
      <w:bodyDiv w:val="1"/>
      <w:marLeft w:val="0"/>
      <w:marRight w:val="0"/>
      <w:marTop w:val="0"/>
      <w:marBottom w:val="0"/>
      <w:divBdr>
        <w:top w:val="none" w:sz="0" w:space="0" w:color="auto"/>
        <w:left w:val="none" w:sz="0" w:space="0" w:color="auto"/>
        <w:bottom w:val="none" w:sz="0" w:space="0" w:color="auto"/>
        <w:right w:val="none" w:sz="0" w:space="0" w:color="auto"/>
      </w:divBdr>
    </w:div>
    <w:div w:id="212110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Лист1!$D$7:$D$11</c:f>
              <c:strCache>
                <c:ptCount val="4"/>
                <c:pt idx="0">
                  <c:v>конференция, семинарлар</c:v>
                </c:pt>
                <c:pt idx="1">
                  <c:v>ачык дәресләр</c:v>
                </c:pt>
                <c:pt idx="2">
                  <c:v>публикацияләр</c:v>
                </c:pt>
                <c:pt idx="3">
                  <c:v>интернет челтәрендәге публикацияләр</c:v>
                </c:pt>
              </c:strCache>
            </c:strRef>
          </c:cat>
          <c:val>
            <c:numRef>
              <c:f>Лист1!$E$7:$E$11</c:f>
              <c:numCache>
                <c:formatCode>General</c:formatCode>
                <c:ptCount val="5"/>
                <c:pt idx="0">
                  <c:v>65</c:v>
                </c:pt>
                <c:pt idx="1">
                  <c:v>36</c:v>
                </c:pt>
                <c:pt idx="2">
                  <c:v>10</c:v>
                </c:pt>
                <c:pt idx="3">
                  <c:v>55</c:v>
                </c:pt>
              </c:numCache>
            </c:numRef>
          </c:val>
        </c:ser>
        <c:ser>
          <c:idx val="1"/>
          <c:order val="1"/>
          <c:tx>
            <c:strRef>
              <c:f>Лист1!$D$7:$D$11</c:f>
              <c:strCache>
                <c:ptCount val="1"/>
                <c:pt idx="0">
                  <c:v>конференция, семинарлар ачык дәресләр публикацияләр интернет челтәрендәге публикацияләр</c:v>
                </c:pt>
              </c:strCache>
            </c:strRef>
          </c:tx>
          <c:cat>
            <c:strRef>
              <c:f>Лист1!$D$7:$D$11</c:f>
              <c:strCache>
                <c:ptCount val="4"/>
                <c:pt idx="0">
                  <c:v>конференция, семинарлар</c:v>
                </c:pt>
                <c:pt idx="1">
                  <c:v>ачык дәресләр</c:v>
                </c:pt>
                <c:pt idx="2">
                  <c:v>публикацияләр</c:v>
                </c:pt>
                <c:pt idx="3">
                  <c:v>интернет челтәрендәге публикацияләр</c:v>
                </c:pt>
              </c:strCache>
            </c:strRef>
          </c:cat>
          <c:val>
            <c:numLit>
              <c:formatCode>General</c:formatCode>
              <c:ptCount val="1"/>
              <c:pt idx="0">
                <c:v>1</c:v>
              </c:pt>
            </c:numLit>
          </c:val>
        </c:ser>
        <c:dLbls>
          <c:showLegendKey val="0"/>
          <c:showVal val="0"/>
          <c:showCatName val="0"/>
          <c:showSerName val="0"/>
          <c:showPercent val="0"/>
          <c:showBubbleSize val="0"/>
          <c:showLeaderLines val="1"/>
        </c:dLbls>
        <c:firstSliceAng val="0"/>
      </c:pieChart>
    </c:plotArea>
    <c:legend>
      <c:legendPos val="r"/>
      <c:layout/>
      <c:overlay val="0"/>
      <c:txPr>
        <a:bodyPr/>
        <a:lstStyle/>
        <a:p>
          <a:pPr rtl="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7923A-2837-4858-A2D8-B6A53312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4577</TotalTime>
  <Pages>9</Pages>
  <Words>1557</Words>
  <Characters>8879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Радик</dc:creator>
  <cp:keywords/>
  <dc:description/>
  <cp:lastModifiedBy>User</cp:lastModifiedBy>
  <cp:revision>155</cp:revision>
  <cp:lastPrinted>2017-11-29T06:25:00Z</cp:lastPrinted>
  <dcterms:created xsi:type="dcterms:W3CDTF">2012-09-20T16:21:00Z</dcterms:created>
  <dcterms:modified xsi:type="dcterms:W3CDTF">2018-01-15T11:56:00Z</dcterms:modified>
</cp:coreProperties>
</file>